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5C52E" w14:textId="0002B159" w:rsidR="002D2E8C" w:rsidRPr="0072293B" w:rsidRDefault="00BD3EEF" w:rsidP="00BD3EEF">
      <w:pPr>
        <w:pStyle w:val="Heading1"/>
        <w:jc w:val="center"/>
        <w:rPr>
          <w:sz w:val="48"/>
          <w:szCs w:val="20"/>
        </w:rPr>
      </w:pPr>
      <w:bookmarkStart w:id="0" w:name="_Toc483476156"/>
      <w:r>
        <w:rPr>
          <w:sz w:val="48"/>
          <w:szCs w:val="20"/>
        </w:rPr>
        <w:t>Call For Invited Sessions</w:t>
      </w:r>
    </w:p>
    <w:p w14:paraId="1C18E9E2" w14:textId="77777777" w:rsidR="00BD3EEF" w:rsidRDefault="00BD3EEF" w:rsidP="00BD3EEF">
      <w:pPr>
        <w:pStyle w:val="ListParagraph"/>
        <w:spacing w:after="0"/>
      </w:pPr>
    </w:p>
    <w:p w14:paraId="13B76A7E" w14:textId="7B7F5080" w:rsidR="00557B33" w:rsidRDefault="00557B33" w:rsidP="00557B33">
      <w:pPr>
        <w:pStyle w:val="ListParagraph"/>
        <w:spacing w:after="0"/>
      </w:pPr>
      <w:r>
        <w:t>The TRA Programme Committee is looking for Invited Sessions organisers for the TRA</w:t>
      </w:r>
      <w:r w:rsidR="008D291F">
        <w:t xml:space="preserve"> </w:t>
      </w:r>
      <w:r>
        <w:t>Lisbon</w:t>
      </w:r>
      <w:r w:rsidR="008D291F">
        <w:t xml:space="preserve"> </w:t>
      </w:r>
      <w:r>
        <w:t xml:space="preserve">2022 conference (https://traconference.eu/). We are seeking, for example, discussion panels, standard sessions or special types of workshops proposed and organised by the transport community, tackling topics of their interest that the Programme does not cover </w:t>
      </w:r>
      <w:bookmarkStart w:id="1" w:name="_Hlk98836401"/>
      <w:r>
        <w:t xml:space="preserve">(please address the themes and sub-themes </w:t>
      </w:r>
      <w:r w:rsidR="00CB441B">
        <w:t xml:space="preserve">listed </w:t>
      </w:r>
      <w:r>
        <w:t>on the Conference page</w:t>
      </w:r>
      <w:r w:rsidR="00787C4C">
        <w:t xml:space="preserve"> </w:t>
      </w:r>
      <w:hyperlink r:id="rId8" w:history="1">
        <w:r w:rsidR="00787C4C" w:rsidRPr="002F1AC7">
          <w:rPr>
            <w:rStyle w:val="Hyperlink"/>
          </w:rPr>
          <w:t>https://traconference.eu/conference-topics/</w:t>
        </w:r>
      </w:hyperlink>
      <w:r w:rsidR="00787C4C" w:rsidRPr="002F1AC7">
        <w:t xml:space="preserve"> </w:t>
      </w:r>
      <w:r w:rsidRPr="002F1AC7">
        <w:t>).</w:t>
      </w:r>
      <w:r>
        <w:t xml:space="preserve"> </w:t>
      </w:r>
      <w:bookmarkEnd w:id="1"/>
    </w:p>
    <w:p w14:paraId="7E7D15F9" w14:textId="76507529" w:rsidR="00557B33" w:rsidRDefault="00557B33" w:rsidP="00557B33">
      <w:pPr>
        <w:pStyle w:val="ListParagraph"/>
        <w:spacing w:after="0"/>
        <w:ind w:firstLine="708"/>
      </w:pPr>
      <w:r>
        <w:t xml:space="preserve">Each Session should be aimed for a 1h30 duration, to a maximum of 30-50 attendees. The </w:t>
      </w:r>
      <w:r w:rsidR="00CB441B">
        <w:t>Programme Committee</w:t>
      </w:r>
      <w:r>
        <w:t xml:space="preserve"> will communicate the decision by September 1</w:t>
      </w:r>
      <w:r w:rsidRPr="008D291F">
        <w:rPr>
          <w:vertAlign w:val="superscript"/>
        </w:rPr>
        <w:t>st</w:t>
      </w:r>
      <w:r>
        <w:t xml:space="preserve">, 2022. The final room allocation, and date and time for the Session, will be set and communicated </w:t>
      </w:r>
      <w:r w:rsidR="008D291F">
        <w:t>by October 1</w:t>
      </w:r>
      <w:r w:rsidR="008D291F" w:rsidRPr="008D291F">
        <w:rPr>
          <w:vertAlign w:val="superscript"/>
        </w:rPr>
        <w:t>st</w:t>
      </w:r>
      <w:r w:rsidR="008D291F">
        <w:t>, 2022</w:t>
      </w:r>
      <w:r>
        <w:t>.</w:t>
      </w:r>
    </w:p>
    <w:p w14:paraId="667B525F" w14:textId="2B12F59D" w:rsidR="00C325AA" w:rsidRDefault="00557B33" w:rsidP="00557B33">
      <w:pPr>
        <w:pStyle w:val="ListParagraph"/>
        <w:spacing w:after="0"/>
        <w:ind w:firstLine="708"/>
      </w:pPr>
      <w:r>
        <w:t xml:space="preserve">Please let us know your interest to organise an Invited Session by filling the form below at the latest by June </w:t>
      </w:r>
      <w:r w:rsidR="008D291F">
        <w:t>3</w:t>
      </w:r>
      <w:r w:rsidR="008D291F" w:rsidRPr="008D291F">
        <w:rPr>
          <w:vertAlign w:val="superscript"/>
        </w:rPr>
        <w:t>rd</w:t>
      </w:r>
      <w:r w:rsidR="008D291F">
        <w:t xml:space="preserve">, </w:t>
      </w:r>
      <w:r>
        <w:t xml:space="preserve"> 2022</w:t>
      </w:r>
      <w:r w:rsidR="00C325AA" w:rsidRPr="004909B3">
        <w:t>.</w:t>
      </w:r>
      <w:r w:rsidR="00076236" w:rsidRPr="004909B3">
        <w:t xml:space="preserve"> (contact</w:t>
      </w:r>
      <w:r w:rsidR="004909B3" w:rsidRPr="004909B3">
        <w:t>: Mrs. Teresa Afonso, teresa.afonso@tecnico.ulisboa.pt)</w:t>
      </w:r>
    </w:p>
    <w:p w14:paraId="1DBB9CCC" w14:textId="77777777" w:rsidR="00492871" w:rsidRDefault="00492871" w:rsidP="00492871">
      <w:pPr>
        <w:spacing w:after="0"/>
      </w:pPr>
    </w:p>
    <w:p w14:paraId="4D83EF8C" w14:textId="7689886A" w:rsidR="0072293B" w:rsidRPr="00FE3E22" w:rsidRDefault="002A6887" w:rsidP="00893E9F">
      <w:pPr>
        <w:pStyle w:val="ListParagraph"/>
        <w:rPr>
          <w:rFonts w:ascii="Nunito SemiBold" w:hAnsi="Nunito SemiBold"/>
          <w:b/>
          <w:bCs/>
          <w:color w:val="FFC000"/>
          <w:sz w:val="28"/>
          <w:szCs w:val="28"/>
        </w:rPr>
      </w:pPr>
      <w:r w:rsidRPr="00FE3E22">
        <w:rPr>
          <w:rFonts w:ascii="Nunito SemiBold" w:hAnsi="Nunito SemiBold"/>
          <w:b/>
          <w:bCs/>
          <w:color w:val="FFC000"/>
          <w:sz w:val="28"/>
          <w:szCs w:val="28"/>
        </w:rPr>
        <w:t>Contact Details</w:t>
      </w:r>
    </w:p>
    <w:tbl>
      <w:tblPr>
        <w:tblStyle w:val="TableGrid"/>
        <w:tblW w:w="0" w:type="auto"/>
        <w:tblLook w:val="04A0" w:firstRow="1" w:lastRow="0" w:firstColumn="1" w:lastColumn="0" w:noHBand="0" w:noVBand="1"/>
      </w:tblPr>
      <w:tblGrid>
        <w:gridCol w:w="4871"/>
        <w:gridCol w:w="4871"/>
      </w:tblGrid>
      <w:tr w:rsidR="003C501E" w14:paraId="2E66E4D8" w14:textId="77777777" w:rsidTr="000C1391">
        <w:tc>
          <w:tcPr>
            <w:tcW w:w="4871" w:type="dxa"/>
            <w:tcBorders>
              <w:top w:val="nil"/>
              <w:left w:val="nil"/>
              <w:right w:val="nil"/>
            </w:tcBorders>
          </w:tcPr>
          <w:bookmarkEnd w:id="0"/>
          <w:p w14:paraId="7259DBAA" w14:textId="426AC9EB" w:rsidR="003C501E" w:rsidRDefault="003C501E" w:rsidP="00AC3E33">
            <w:r w:rsidRPr="000C1391">
              <w:rPr>
                <w:b/>
                <w:bCs/>
                <w:sz w:val="20"/>
                <w:szCs w:val="20"/>
              </w:rPr>
              <w:t>First name</w:t>
            </w:r>
            <w:r w:rsidR="000C1391">
              <w:t xml:space="preserve"> </w:t>
            </w:r>
            <w:r w:rsidR="000C1391" w:rsidRPr="000C1391">
              <w:rPr>
                <w:color w:val="FF0000"/>
              </w:rPr>
              <w:t>*</w:t>
            </w:r>
          </w:p>
        </w:tc>
        <w:tc>
          <w:tcPr>
            <w:tcW w:w="4871" w:type="dxa"/>
            <w:tcBorders>
              <w:top w:val="nil"/>
              <w:left w:val="nil"/>
              <w:right w:val="nil"/>
            </w:tcBorders>
          </w:tcPr>
          <w:p w14:paraId="7C4CEE82" w14:textId="73879AA3" w:rsidR="003C501E" w:rsidRDefault="000C1391" w:rsidP="00AC3E33">
            <w:r>
              <w:rPr>
                <w:b/>
                <w:bCs/>
                <w:sz w:val="20"/>
                <w:szCs w:val="20"/>
              </w:rPr>
              <w:t>Last</w:t>
            </w:r>
            <w:r w:rsidRPr="000C1391">
              <w:rPr>
                <w:b/>
                <w:bCs/>
                <w:sz w:val="20"/>
                <w:szCs w:val="20"/>
              </w:rPr>
              <w:t xml:space="preserve"> name</w:t>
            </w:r>
            <w:r>
              <w:t xml:space="preserve"> </w:t>
            </w:r>
            <w:r w:rsidRPr="000C1391">
              <w:rPr>
                <w:color w:val="FF0000"/>
              </w:rPr>
              <w:t>*</w:t>
            </w:r>
          </w:p>
        </w:tc>
      </w:tr>
      <w:tr w:rsidR="003C501E" w14:paraId="14A9AA94" w14:textId="77777777" w:rsidTr="003C501E">
        <w:tc>
          <w:tcPr>
            <w:tcW w:w="4871" w:type="dxa"/>
          </w:tcPr>
          <w:p w14:paraId="3C65F06F" w14:textId="77777777" w:rsidR="003C501E" w:rsidRDefault="003C501E" w:rsidP="00AC3E33"/>
        </w:tc>
        <w:tc>
          <w:tcPr>
            <w:tcW w:w="4871" w:type="dxa"/>
          </w:tcPr>
          <w:p w14:paraId="2DC5B47B" w14:textId="77777777" w:rsidR="003C501E" w:rsidRDefault="003C501E" w:rsidP="00AC3E33"/>
        </w:tc>
      </w:tr>
    </w:tbl>
    <w:p w14:paraId="4C19A7CD" w14:textId="78D1AC7E" w:rsidR="0072293B" w:rsidRPr="000C1391" w:rsidRDefault="0072293B" w:rsidP="00AC3E33">
      <w:pPr>
        <w:rPr>
          <w:sz w:val="20"/>
          <w:szCs w:val="20"/>
        </w:rPr>
      </w:pPr>
    </w:p>
    <w:tbl>
      <w:tblPr>
        <w:tblStyle w:val="TableGrid"/>
        <w:tblW w:w="0" w:type="auto"/>
        <w:tblLook w:val="04A0" w:firstRow="1" w:lastRow="0" w:firstColumn="1" w:lastColumn="0" w:noHBand="0" w:noVBand="1"/>
      </w:tblPr>
      <w:tblGrid>
        <w:gridCol w:w="4871"/>
        <w:gridCol w:w="4871"/>
      </w:tblGrid>
      <w:tr w:rsidR="000C1391" w14:paraId="6DEED846" w14:textId="77777777" w:rsidTr="00EC5E76">
        <w:tc>
          <w:tcPr>
            <w:tcW w:w="4871" w:type="dxa"/>
            <w:tcBorders>
              <w:top w:val="nil"/>
              <w:left w:val="nil"/>
              <w:right w:val="nil"/>
            </w:tcBorders>
          </w:tcPr>
          <w:p w14:paraId="2AF4B229" w14:textId="5F2EE07A" w:rsidR="000C1391" w:rsidRDefault="005608CB" w:rsidP="005608CB">
            <w:r>
              <w:rPr>
                <w:b/>
                <w:bCs/>
                <w:sz w:val="20"/>
                <w:szCs w:val="20"/>
              </w:rPr>
              <w:t>Title / Position</w:t>
            </w:r>
            <w:r w:rsidR="000C1391">
              <w:t xml:space="preserve"> </w:t>
            </w:r>
            <w:r w:rsidRPr="000C1391">
              <w:rPr>
                <w:color w:val="FF0000"/>
              </w:rPr>
              <w:t>*</w:t>
            </w:r>
          </w:p>
        </w:tc>
        <w:tc>
          <w:tcPr>
            <w:tcW w:w="4871" w:type="dxa"/>
            <w:tcBorders>
              <w:top w:val="nil"/>
              <w:left w:val="nil"/>
              <w:right w:val="nil"/>
            </w:tcBorders>
          </w:tcPr>
          <w:p w14:paraId="08638B97" w14:textId="4199CE92" w:rsidR="000C1391" w:rsidRDefault="005608CB" w:rsidP="00EC5E76">
            <w:r w:rsidRPr="005608CB">
              <w:rPr>
                <w:b/>
                <w:bCs/>
                <w:sz w:val="20"/>
                <w:szCs w:val="20"/>
              </w:rPr>
              <w:t xml:space="preserve">Organisation </w:t>
            </w:r>
            <w:r w:rsidRPr="000C1391">
              <w:rPr>
                <w:color w:val="FF0000"/>
              </w:rPr>
              <w:t>*</w:t>
            </w:r>
          </w:p>
        </w:tc>
      </w:tr>
      <w:tr w:rsidR="000C1391" w14:paraId="15AD71B9" w14:textId="77777777" w:rsidTr="00EC5E76">
        <w:tc>
          <w:tcPr>
            <w:tcW w:w="4871" w:type="dxa"/>
          </w:tcPr>
          <w:p w14:paraId="7EEBED03" w14:textId="77777777" w:rsidR="000C1391" w:rsidRDefault="000C1391" w:rsidP="00EC5E76"/>
        </w:tc>
        <w:tc>
          <w:tcPr>
            <w:tcW w:w="4871" w:type="dxa"/>
          </w:tcPr>
          <w:p w14:paraId="3BF08865" w14:textId="77777777" w:rsidR="000C1391" w:rsidRDefault="000C1391" w:rsidP="00EC5E76"/>
        </w:tc>
      </w:tr>
    </w:tbl>
    <w:p w14:paraId="1ED34B19" w14:textId="77777777" w:rsidR="000C1391" w:rsidRDefault="000C1391" w:rsidP="00AC3E33"/>
    <w:tbl>
      <w:tblPr>
        <w:tblStyle w:val="TableGrid"/>
        <w:tblW w:w="0" w:type="auto"/>
        <w:tblLook w:val="04A0" w:firstRow="1" w:lastRow="0" w:firstColumn="1" w:lastColumn="0" w:noHBand="0" w:noVBand="1"/>
      </w:tblPr>
      <w:tblGrid>
        <w:gridCol w:w="4871"/>
        <w:gridCol w:w="4871"/>
      </w:tblGrid>
      <w:tr w:rsidR="005608CB" w14:paraId="2657A7FF" w14:textId="77777777" w:rsidTr="00020697">
        <w:tc>
          <w:tcPr>
            <w:tcW w:w="4871" w:type="dxa"/>
            <w:tcBorders>
              <w:top w:val="nil"/>
              <w:left w:val="nil"/>
              <w:right w:val="nil"/>
            </w:tcBorders>
          </w:tcPr>
          <w:p w14:paraId="73587532" w14:textId="090F1EC0" w:rsidR="005608CB" w:rsidRDefault="005608CB" w:rsidP="00020697">
            <w:r>
              <w:rPr>
                <w:b/>
                <w:bCs/>
                <w:sz w:val="20"/>
                <w:szCs w:val="20"/>
              </w:rPr>
              <w:t>Email</w:t>
            </w:r>
            <w:r>
              <w:t xml:space="preserve"> </w:t>
            </w:r>
            <w:r w:rsidRPr="000C1391">
              <w:rPr>
                <w:color w:val="FF0000"/>
              </w:rPr>
              <w:t>*</w:t>
            </w:r>
          </w:p>
        </w:tc>
        <w:tc>
          <w:tcPr>
            <w:tcW w:w="4871" w:type="dxa"/>
            <w:tcBorders>
              <w:top w:val="nil"/>
              <w:left w:val="nil"/>
              <w:right w:val="nil"/>
            </w:tcBorders>
          </w:tcPr>
          <w:p w14:paraId="23950117" w14:textId="444EC101" w:rsidR="005608CB" w:rsidRDefault="005608CB" w:rsidP="00020697">
            <w:r>
              <w:rPr>
                <w:b/>
                <w:bCs/>
                <w:sz w:val="20"/>
                <w:szCs w:val="20"/>
              </w:rPr>
              <w:t xml:space="preserve">Phone number </w:t>
            </w:r>
            <w:r w:rsidRPr="000C1391">
              <w:rPr>
                <w:color w:val="FF0000"/>
              </w:rPr>
              <w:t>*</w:t>
            </w:r>
          </w:p>
        </w:tc>
      </w:tr>
      <w:tr w:rsidR="005608CB" w14:paraId="29839656" w14:textId="77777777" w:rsidTr="00020697">
        <w:tc>
          <w:tcPr>
            <w:tcW w:w="4871" w:type="dxa"/>
          </w:tcPr>
          <w:p w14:paraId="0BD4B6E9" w14:textId="77777777" w:rsidR="005608CB" w:rsidRDefault="005608CB" w:rsidP="00020697"/>
        </w:tc>
        <w:tc>
          <w:tcPr>
            <w:tcW w:w="4871" w:type="dxa"/>
          </w:tcPr>
          <w:p w14:paraId="7A79B0E1" w14:textId="77777777" w:rsidR="005608CB" w:rsidRDefault="005608CB" w:rsidP="00020697"/>
        </w:tc>
      </w:tr>
    </w:tbl>
    <w:p w14:paraId="675E8C1F" w14:textId="77777777" w:rsidR="0072293B" w:rsidRDefault="0072293B" w:rsidP="00AC3E33"/>
    <w:p w14:paraId="058C3A87" w14:textId="3B6ADF45" w:rsidR="00E426A5" w:rsidRPr="00FE3E22" w:rsidRDefault="00E36DCE" w:rsidP="00FE3E22">
      <w:pPr>
        <w:pStyle w:val="ListParagraph"/>
        <w:rPr>
          <w:rFonts w:ascii="Nunito SemiBold" w:hAnsi="Nunito SemiBold"/>
          <w:b/>
          <w:bCs/>
          <w:color w:val="FFC000"/>
          <w:sz w:val="28"/>
          <w:szCs w:val="28"/>
        </w:rPr>
      </w:pPr>
      <w:r w:rsidRPr="00FE3E22">
        <w:rPr>
          <w:rFonts w:ascii="Nunito SemiBold" w:hAnsi="Nunito SemiBold"/>
          <w:b/>
          <w:bCs/>
          <w:color w:val="FFC000"/>
          <w:sz w:val="28"/>
          <w:szCs w:val="28"/>
        </w:rPr>
        <w:t>Description of the Session</w:t>
      </w:r>
    </w:p>
    <w:tbl>
      <w:tblPr>
        <w:tblStyle w:val="TableGrid"/>
        <w:tblW w:w="0" w:type="auto"/>
        <w:tblLook w:val="04A0" w:firstRow="1" w:lastRow="0" w:firstColumn="1" w:lastColumn="0" w:noHBand="0" w:noVBand="1"/>
      </w:tblPr>
      <w:tblGrid>
        <w:gridCol w:w="9742"/>
      </w:tblGrid>
      <w:tr w:rsidR="007A12EE" w14:paraId="3C41F64D" w14:textId="77777777" w:rsidTr="007A12EE">
        <w:tc>
          <w:tcPr>
            <w:tcW w:w="9742" w:type="dxa"/>
            <w:tcBorders>
              <w:top w:val="nil"/>
              <w:left w:val="nil"/>
              <w:right w:val="nil"/>
            </w:tcBorders>
          </w:tcPr>
          <w:p w14:paraId="347D0BFF" w14:textId="7A9F0FA5" w:rsidR="007A12EE" w:rsidRDefault="007A12EE" w:rsidP="007A12EE">
            <w:pPr>
              <w:tabs>
                <w:tab w:val="left" w:pos="901"/>
              </w:tabs>
            </w:pPr>
            <w:r w:rsidRPr="007A12EE">
              <w:rPr>
                <w:b/>
                <w:bCs/>
                <w:sz w:val="20"/>
                <w:szCs w:val="20"/>
                <w:lang w:val="en-US"/>
              </w:rPr>
              <w:t>Title of the Session (max. 12 words):</w:t>
            </w:r>
            <w:r w:rsidRPr="007A12EE">
              <w:rPr>
                <w:b/>
                <w:bCs/>
                <w:lang w:val="en-US"/>
              </w:rPr>
              <w:t xml:space="preserve"> </w:t>
            </w:r>
            <w:r w:rsidRPr="007A12EE">
              <w:rPr>
                <w:b/>
                <w:bCs/>
                <w:color w:val="FF0000"/>
                <w:lang w:val="en-US"/>
              </w:rPr>
              <w:t>*</w:t>
            </w:r>
          </w:p>
        </w:tc>
      </w:tr>
      <w:tr w:rsidR="007A12EE" w14:paraId="1CBACA67" w14:textId="77777777" w:rsidTr="007A12EE">
        <w:tc>
          <w:tcPr>
            <w:tcW w:w="9742" w:type="dxa"/>
          </w:tcPr>
          <w:p w14:paraId="4992B872" w14:textId="77777777" w:rsidR="007A12EE" w:rsidRDefault="007A12EE" w:rsidP="00AC3E33"/>
        </w:tc>
      </w:tr>
    </w:tbl>
    <w:p w14:paraId="31E82D86" w14:textId="48592F25" w:rsidR="008933AD" w:rsidRDefault="008933AD" w:rsidP="00AC3E33"/>
    <w:p w14:paraId="20727942" w14:textId="77777777" w:rsidR="00FE3E22" w:rsidRDefault="00FE3E22" w:rsidP="00AC3E33"/>
    <w:tbl>
      <w:tblPr>
        <w:tblStyle w:val="TableGrid"/>
        <w:tblW w:w="0" w:type="auto"/>
        <w:tblLook w:val="04A0" w:firstRow="1" w:lastRow="0" w:firstColumn="1" w:lastColumn="0" w:noHBand="0" w:noVBand="1"/>
      </w:tblPr>
      <w:tblGrid>
        <w:gridCol w:w="9742"/>
      </w:tblGrid>
      <w:tr w:rsidR="007A12EE" w14:paraId="16E38299" w14:textId="77777777" w:rsidTr="00020697">
        <w:tc>
          <w:tcPr>
            <w:tcW w:w="9742" w:type="dxa"/>
            <w:tcBorders>
              <w:top w:val="nil"/>
              <w:left w:val="nil"/>
              <w:right w:val="nil"/>
            </w:tcBorders>
          </w:tcPr>
          <w:p w14:paraId="0E59677B" w14:textId="6DB70DDD" w:rsidR="007A12EE" w:rsidRDefault="007A12EE" w:rsidP="00020697">
            <w:pPr>
              <w:tabs>
                <w:tab w:val="left" w:pos="901"/>
              </w:tabs>
            </w:pPr>
            <w:r w:rsidRPr="007A12EE">
              <w:rPr>
                <w:b/>
                <w:bCs/>
                <w:sz w:val="20"/>
                <w:szCs w:val="20"/>
                <w:lang w:val="en-US"/>
              </w:rPr>
              <w:lastRenderedPageBreak/>
              <w:t>Outline of the Session (</w:t>
            </w:r>
            <w:r w:rsidR="00FE3E22">
              <w:rPr>
                <w:b/>
                <w:bCs/>
                <w:sz w:val="20"/>
                <w:szCs w:val="20"/>
                <w:lang w:val="en-US"/>
              </w:rPr>
              <w:t>max</w:t>
            </w:r>
            <w:r w:rsidRPr="007A12EE">
              <w:rPr>
                <w:b/>
                <w:bCs/>
                <w:sz w:val="20"/>
                <w:szCs w:val="20"/>
                <w:lang w:val="en-US"/>
              </w:rPr>
              <w:t xml:space="preserve">. 100 words; this </w:t>
            </w:r>
            <w:r w:rsidR="00FE3E22">
              <w:rPr>
                <w:b/>
                <w:bCs/>
                <w:sz w:val="20"/>
                <w:szCs w:val="20"/>
                <w:lang w:val="en-US"/>
              </w:rPr>
              <w:t xml:space="preserve">will be also </w:t>
            </w:r>
            <w:r w:rsidRPr="007A12EE">
              <w:rPr>
                <w:b/>
                <w:bCs/>
                <w:sz w:val="20"/>
                <w:szCs w:val="20"/>
                <w:lang w:val="en-US"/>
              </w:rPr>
              <w:t xml:space="preserve">used also for the Conference </w:t>
            </w:r>
            <w:proofErr w:type="spellStart"/>
            <w:r w:rsidRPr="007A12EE">
              <w:rPr>
                <w:b/>
                <w:bCs/>
                <w:sz w:val="20"/>
                <w:szCs w:val="20"/>
                <w:lang w:val="en-US"/>
              </w:rPr>
              <w:t>Programme</w:t>
            </w:r>
            <w:proofErr w:type="spellEnd"/>
            <w:r w:rsidRPr="007A12EE">
              <w:rPr>
                <w:b/>
                <w:bCs/>
                <w:sz w:val="20"/>
                <w:szCs w:val="20"/>
                <w:lang w:val="en-US"/>
              </w:rPr>
              <w:t xml:space="preserve">): </w:t>
            </w:r>
            <w:r w:rsidRPr="007A12EE">
              <w:rPr>
                <w:b/>
                <w:bCs/>
                <w:color w:val="FF0000"/>
                <w:sz w:val="20"/>
                <w:szCs w:val="20"/>
                <w:lang w:val="en-US"/>
              </w:rPr>
              <w:t>*</w:t>
            </w:r>
          </w:p>
        </w:tc>
      </w:tr>
      <w:tr w:rsidR="007A12EE" w14:paraId="2F84547C" w14:textId="77777777" w:rsidTr="00020697">
        <w:tc>
          <w:tcPr>
            <w:tcW w:w="9742" w:type="dxa"/>
          </w:tcPr>
          <w:p w14:paraId="3115E1CD" w14:textId="77777777" w:rsidR="007A12EE" w:rsidRDefault="007A12EE" w:rsidP="00020697"/>
        </w:tc>
      </w:tr>
    </w:tbl>
    <w:p w14:paraId="7F121A1C" w14:textId="3D88BA23" w:rsidR="00E426A5" w:rsidRDefault="00E426A5" w:rsidP="00AC3E33"/>
    <w:tbl>
      <w:tblPr>
        <w:tblStyle w:val="TableGrid"/>
        <w:tblW w:w="0" w:type="auto"/>
        <w:tblLook w:val="04A0" w:firstRow="1" w:lastRow="0" w:firstColumn="1" w:lastColumn="0" w:noHBand="0" w:noVBand="1"/>
      </w:tblPr>
      <w:tblGrid>
        <w:gridCol w:w="9742"/>
      </w:tblGrid>
      <w:tr w:rsidR="007A12EE" w14:paraId="102697FF" w14:textId="77777777" w:rsidTr="00020697">
        <w:tc>
          <w:tcPr>
            <w:tcW w:w="9742" w:type="dxa"/>
            <w:tcBorders>
              <w:top w:val="nil"/>
              <w:left w:val="nil"/>
              <w:right w:val="nil"/>
            </w:tcBorders>
          </w:tcPr>
          <w:p w14:paraId="5EE4F20C" w14:textId="657DD624" w:rsidR="007A12EE" w:rsidRDefault="007A12EE" w:rsidP="007A12EE">
            <w:pPr>
              <w:tabs>
                <w:tab w:val="left" w:pos="901"/>
              </w:tabs>
            </w:pPr>
            <w:r>
              <w:rPr>
                <w:b/>
                <w:bCs/>
                <w:sz w:val="20"/>
                <w:szCs w:val="20"/>
                <w:lang w:val="en-US"/>
              </w:rPr>
              <w:t>Full description of the Session</w:t>
            </w:r>
            <w:r w:rsidRPr="007A12EE">
              <w:rPr>
                <w:b/>
                <w:bCs/>
                <w:sz w:val="20"/>
                <w:szCs w:val="20"/>
                <w:lang w:val="en-US"/>
              </w:rPr>
              <w:t xml:space="preserve">: </w:t>
            </w:r>
            <w:r w:rsidRPr="007A12EE">
              <w:rPr>
                <w:b/>
                <w:bCs/>
                <w:color w:val="FF0000"/>
                <w:sz w:val="20"/>
                <w:szCs w:val="20"/>
                <w:lang w:val="en-US"/>
              </w:rPr>
              <w:t>*</w:t>
            </w:r>
          </w:p>
        </w:tc>
      </w:tr>
      <w:tr w:rsidR="007A12EE" w14:paraId="5E39708B" w14:textId="77777777" w:rsidTr="00020697">
        <w:tc>
          <w:tcPr>
            <w:tcW w:w="9742" w:type="dxa"/>
          </w:tcPr>
          <w:p w14:paraId="33A1B8C0" w14:textId="77777777" w:rsidR="007A12EE" w:rsidRDefault="007A12EE" w:rsidP="00020697"/>
        </w:tc>
      </w:tr>
    </w:tbl>
    <w:p w14:paraId="4159A29D" w14:textId="229BCA01" w:rsidR="0079604C" w:rsidRDefault="008171EB" w:rsidP="008171EB">
      <w:pPr>
        <w:rPr>
          <w:sz w:val="18"/>
          <w:szCs w:val="18"/>
          <w:lang w:val="en-US"/>
        </w:rPr>
      </w:pPr>
      <w:r w:rsidRPr="008171EB">
        <w:rPr>
          <w:sz w:val="18"/>
          <w:szCs w:val="18"/>
          <w:lang w:val="en-US"/>
        </w:rPr>
        <w:t>The description should include the aims, scope and outcome and it should be approximately 300 words. This is used for the evaluation.</w:t>
      </w:r>
    </w:p>
    <w:p w14:paraId="4FA119C8" w14:textId="77777777" w:rsidR="008171EB" w:rsidRPr="008171EB" w:rsidRDefault="008171EB" w:rsidP="008171EB">
      <w:pPr>
        <w:rPr>
          <w:sz w:val="18"/>
          <w:szCs w:val="18"/>
        </w:rPr>
      </w:pPr>
    </w:p>
    <w:p w14:paraId="0DE58276" w14:textId="4C9D3B78" w:rsidR="008171EB" w:rsidRPr="00FE3E22" w:rsidRDefault="008171EB" w:rsidP="00492871">
      <w:pPr>
        <w:spacing w:after="0"/>
        <w:rPr>
          <w:b/>
          <w:bCs/>
          <w:sz w:val="20"/>
          <w:szCs w:val="20"/>
          <w:lang w:val="en-US"/>
        </w:rPr>
      </w:pPr>
      <w:r w:rsidRPr="00FE3E22">
        <w:rPr>
          <w:b/>
          <w:bCs/>
          <w:sz w:val="20"/>
          <w:szCs w:val="20"/>
          <w:lang w:val="en-US"/>
        </w:rPr>
        <w:t>The main topics</w:t>
      </w:r>
      <w:r w:rsidR="00FE3E22" w:rsidRPr="00FE3E22">
        <w:rPr>
          <w:b/>
          <w:bCs/>
          <w:sz w:val="20"/>
          <w:szCs w:val="20"/>
          <w:lang w:val="en-US"/>
        </w:rPr>
        <w:t xml:space="preserve"> (theme and subtheme)</w:t>
      </w:r>
      <w:r w:rsidRPr="00FE3E22">
        <w:rPr>
          <w:b/>
          <w:bCs/>
          <w:sz w:val="20"/>
          <w:szCs w:val="20"/>
          <w:lang w:val="en-US"/>
        </w:rPr>
        <w:t xml:space="preserve"> of the Conference that this Session </w:t>
      </w:r>
      <w:r w:rsidR="00FE3E22" w:rsidRPr="00FE3E22">
        <w:rPr>
          <w:b/>
          <w:bCs/>
          <w:sz w:val="20"/>
          <w:szCs w:val="20"/>
          <w:lang w:val="en-US"/>
        </w:rPr>
        <w:t>is aligned with</w:t>
      </w:r>
      <w:r w:rsidRPr="00FE3E22">
        <w:rPr>
          <w:b/>
          <w:bCs/>
          <w:sz w:val="20"/>
          <w:szCs w:val="20"/>
          <w:lang w:val="en-US"/>
        </w:rPr>
        <w:t xml:space="preserve">: </w:t>
      </w:r>
      <w:r w:rsidRPr="00FE3E22">
        <w:rPr>
          <w:b/>
          <w:bCs/>
          <w:color w:val="FF0000"/>
          <w:sz w:val="20"/>
          <w:szCs w:val="20"/>
          <w:lang w:val="en-US"/>
        </w:rPr>
        <w:t>*</w:t>
      </w:r>
    </w:p>
    <w:tbl>
      <w:tblPr>
        <w:tblStyle w:val="TableGrid"/>
        <w:tblW w:w="0" w:type="auto"/>
        <w:tblLook w:val="04A0" w:firstRow="1" w:lastRow="0" w:firstColumn="1" w:lastColumn="0" w:noHBand="0" w:noVBand="1"/>
      </w:tblPr>
      <w:tblGrid>
        <w:gridCol w:w="9742"/>
      </w:tblGrid>
      <w:tr w:rsidR="00FE3E22" w14:paraId="0A9DB093" w14:textId="77777777" w:rsidTr="00FE3E22">
        <w:tc>
          <w:tcPr>
            <w:tcW w:w="9742" w:type="dxa"/>
          </w:tcPr>
          <w:p w14:paraId="492AD0EB" w14:textId="77777777" w:rsidR="00FE3E22" w:rsidRDefault="00FE3E22" w:rsidP="00AC3E33"/>
        </w:tc>
      </w:tr>
    </w:tbl>
    <w:p w14:paraId="56D94AE6" w14:textId="77777777" w:rsidR="0079604C" w:rsidRDefault="0079604C" w:rsidP="00AC3E33"/>
    <w:tbl>
      <w:tblPr>
        <w:tblStyle w:val="TableGrid"/>
        <w:tblW w:w="0" w:type="auto"/>
        <w:tblLook w:val="04A0" w:firstRow="1" w:lastRow="0" w:firstColumn="1" w:lastColumn="0" w:noHBand="0" w:noVBand="1"/>
      </w:tblPr>
      <w:tblGrid>
        <w:gridCol w:w="9742"/>
      </w:tblGrid>
      <w:tr w:rsidR="00492871" w14:paraId="7601F1B4" w14:textId="77777777" w:rsidTr="00020697">
        <w:tc>
          <w:tcPr>
            <w:tcW w:w="9742" w:type="dxa"/>
            <w:tcBorders>
              <w:top w:val="nil"/>
              <w:left w:val="nil"/>
              <w:right w:val="nil"/>
            </w:tcBorders>
          </w:tcPr>
          <w:p w14:paraId="41F1D840" w14:textId="4C733339" w:rsidR="00492871" w:rsidRDefault="00492871" w:rsidP="00020697">
            <w:pPr>
              <w:tabs>
                <w:tab w:val="left" w:pos="901"/>
              </w:tabs>
            </w:pPr>
            <w:proofErr w:type="spellStart"/>
            <w:r w:rsidRPr="00492871">
              <w:rPr>
                <w:b/>
                <w:bCs/>
                <w:sz w:val="20"/>
                <w:szCs w:val="20"/>
                <w:lang w:val="en-US"/>
              </w:rPr>
              <w:t>Organisers</w:t>
            </w:r>
            <w:proofErr w:type="spellEnd"/>
            <w:r w:rsidRPr="00492871">
              <w:rPr>
                <w:b/>
                <w:bCs/>
                <w:sz w:val="20"/>
                <w:szCs w:val="20"/>
                <w:lang w:val="en-US"/>
              </w:rPr>
              <w:t xml:space="preserve"> of the Session (persons and their affiliations):</w:t>
            </w:r>
            <w:r>
              <w:rPr>
                <w:b/>
                <w:bCs/>
                <w:sz w:val="20"/>
                <w:szCs w:val="20"/>
                <w:lang w:val="en-US"/>
              </w:rPr>
              <w:t xml:space="preserve"> </w:t>
            </w:r>
            <w:r w:rsidRPr="007A12EE">
              <w:rPr>
                <w:b/>
                <w:bCs/>
                <w:color w:val="FF0000"/>
                <w:sz w:val="20"/>
                <w:szCs w:val="20"/>
                <w:lang w:val="en-US"/>
              </w:rPr>
              <w:t>*</w:t>
            </w:r>
          </w:p>
        </w:tc>
      </w:tr>
      <w:tr w:rsidR="00492871" w14:paraId="4B351C6F" w14:textId="77777777" w:rsidTr="00020697">
        <w:tc>
          <w:tcPr>
            <w:tcW w:w="9742" w:type="dxa"/>
          </w:tcPr>
          <w:p w14:paraId="43A27A28" w14:textId="77777777" w:rsidR="00492871" w:rsidRDefault="00492871" w:rsidP="00020697"/>
        </w:tc>
      </w:tr>
    </w:tbl>
    <w:p w14:paraId="3514F4C5" w14:textId="20F08DC3" w:rsidR="00492871" w:rsidRDefault="00492871" w:rsidP="00AC3E33"/>
    <w:tbl>
      <w:tblPr>
        <w:tblStyle w:val="TableGrid"/>
        <w:tblW w:w="0" w:type="auto"/>
        <w:tblLook w:val="04A0" w:firstRow="1" w:lastRow="0" w:firstColumn="1" w:lastColumn="0" w:noHBand="0" w:noVBand="1"/>
      </w:tblPr>
      <w:tblGrid>
        <w:gridCol w:w="9742"/>
      </w:tblGrid>
      <w:tr w:rsidR="00492871" w14:paraId="2522FEB3" w14:textId="77777777" w:rsidTr="00020697">
        <w:tc>
          <w:tcPr>
            <w:tcW w:w="9742" w:type="dxa"/>
            <w:tcBorders>
              <w:top w:val="nil"/>
              <w:left w:val="nil"/>
              <w:right w:val="nil"/>
            </w:tcBorders>
          </w:tcPr>
          <w:p w14:paraId="0C90ABFF" w14:textId="77777777" w:rsidR="00492871" w:rsidRDefault="00492871" w:rsidP="00020697">
            <w:pPr>
              <w:tabs>
                <w:tab w:val="left" w:pos="901"/>
              </w:tabs>
            </w:pPr>
            <w:r w:rsidRPr="00492871">
              <w:rPr>
                <w:b/>
                <w:bCs/>
                <w:sz w:val="20"/>
                <w:szCs w:val="20"/>
                <w:lang w:val="en-US"/>
              </w:rPr>
              <w:t>Proposed Speakers (persons, their affiliations and titles of the presentations / speeches):</w:t>
            </w:r>
            <w:r>
              <w:rPr>
                <w:b/>
                <w:bCs/>
                <w:sz w:val="20"/>
                <w:szCs w:val="20"/>
                <w:lang w:val="en-US"/>
              </w:rPr>
              <w:t xml:space="preserve"> </w:t>
            </w:r>
            <w:r w:rsidRPr="007A12EE">
              <w:rPr>
                <w:b/>
                <w:bCs/>
                <w:color w:val="FF0000"/>
                <w:sz w:val="20"/>
                <w:szCs w:val="20"/>
                <w:lang w:val="en-US"/>
              </w:rPr>
              <w:t>*</w:t>
            </w:r>
          </w:p>
        </w:tc>
      </w:tr>
      <w:tr w:rsidR="00492871" w14:paraId="59789ED7" w14:textId="77777777" w:rsidTr="00020697">
        <w:tc>
          <w:tcPr>
            <w:tcW w:w="9742" w:type="dxa"/>
          </w:tcPr>
          <w:p w14:paraId="4A91E12F" w14:textId="77777777" w:rsidR="00492871" w:rsidRDefault="00492871" w:rsidP="00020697"/>
        </w:tc>
      </w:tr>
    </w:tbl>
    <w:p w14:paraId="477B25EA" w14:textId="095F3158" w:rsidR="00492871" w:rsidRDefault="00492871" w:rsidP="00AC3E33"/>
    <w:tbl>
      <w:tblPr>
        <w:tblStyle w:val="TableGrid"/>
        <w:tblW w:w="0" w:type="auto"/>
        <w:tblLook w:val="04A0" w:firstRow="1" w:lastRow="0" w:firstColumn="1" w:lastColumn="0" w:noHBand="0" w:noVBand="1"/>
      </w:tblPr>
      <w:tblGrid>
        <w:gridCol w:w="9742"/>
      </w:tblGrid>
      <w:tr w:rsidR="00492871" w14:paraId="3DE245F2" w14:textId="77777777" w:rsidTr="00020697">
        <w:tc>
          <w:tcPr>
            <w:tcW w:w="9742" w:type="dxa"/>
            <w:tcBorders>
              <w:top w:val="nil"/>
              <w:left w:val="nil"/>
              <w:right w:val="nil"/>
            </w:tcBorders>
          </w:tcPr>
          <w:p w14:paraId="42CC97A4" w14:textId="3C25CDCF" w:rsidR="00492871" w:rsidRDefault="00492871" w:rsidP="00020697">
            <w:pPr>
              <w:tabs>
                <w:tab w:val="left" w:pos="901"/>
              </w:tabs>
            </w:pPr>
            <w:r w:rsidRPr="00492871">
              <w:rPr>
                <w:b/>
                <w:bCs/>
                <w:sz w:val="20"/>
                <w:szCs w:val="20"/>
                <w:lang w:val="en-US"/>
              </w:rPr>
              <w:t>Moderator(s) of the Session (persons and their affiliations):</w:t>
            </w:r>
            <w:r>
              <w:rPr>
                <w:b/>
                <w:bCs/>
                <w:sz w:val="20"/>
                <w:szCs w:val="20"/>
                <w:lang w:val="en-US"/>
              </w:rPr>
              <w:t xml:space="preserve"> </w:t>
            </w:r>
            <w:r w:rsidRPr="007A12EE">
              <w:rPr>
                <w:b/>
                <w:bCs/>
                <w:color w:val="FF0000"/>
                <w:sz w:val="20"/>
                <w:szCs w:val="20"/>
                <w:lang w:val="en-US"/>
              </w:rPr>
              <w:t>*</w:t>
            </w:r>
          </w:p>
        </w:tc>
      </w:tr>
      <w:tr w:rsidR="00492871" w14:paraId="63B7C17E" w14:textId="77777777" w:rsidTr="00020697">
        <w:tc>
          <w:tcPr>
            <w:tcW w:w="9742" w:type="dxa"/>
          </w:tcPr>
          <w:p w14:paraId="2CA226D0" w14:textId="77777777" w:rsidR="00492871" w:rsidRDefault="00492871" w:rsidP="00020697"/>
        </w:tc>
      </w:tr>
    </w:tbl>
    <w:p w14:paraId="23F4BBE9" w14:textId="77777777" w:rsidR="00492871" w:rsidRDefault="00492871" w:rsidP="00AC3E33"/>
    <w:tbl>
      <w:tblPr>
        <w:tblStyle w:val="TableGrid"/>
        <w:tblW w:w="0" w:type="auto"/>
        <w:tblLook w:val="04A0" w:firstRow="1" w:lastRow="0" w:firstColumn="1" w:lastColumn="0" w:noHBand="0" w:noVBand="1"/>
      </w:tblPr>
      <w:tblGrid>
        <w:gridCol w:w="9742"/>
      </w:tblGrid>
      <w:tr w:rsidR="00492871" w14:paraId="102526FD" w14:textId="77777777" w:rsidTr="00020697">
        <w:tc>
          <w:tcPr>
            <w:tcW w:w="9742" w:type="dxa"/>
            <w:tcBorders>
              <w:top w:val="nil"/>
              <w:left w:val="nil"/>
              <w:right w:val="nil"/>
            </w:tcBorders>
          </w:tcPr>
          <w:p w14:paraId="4A5A9579" w14:textId="4A11B770" w:rsidR="00492871" w:rsidRPr="00492871" w:rsidRDefault="00492871" w:rsidP="00492871">
            <w:pPr>
              <w:tabs>
                <w:tab w:val="left" w:pos="901"/>
              </w:tabs>
              <w:rPr>
                <w:sz w:val="20"/>
                <w:szCs w:val="20"/>
              </w:rPr>
            </w:pPr>
            <w:r w:rsidRPr="00492871">
              <w:rPr>
                <w:b/>
                <w:bCs/>
                <w:sz w:val="20"/>
                <w:szCs w:val="20"/>
                <w:lang w:val="en-US"/>
              </w:rPr>
              <w:t xml:space="preserve">A statement of justification </w:t>
            </w:r>
            <w:r w:rsidR="008D291F">
              <w:rPr>
                <w:b/>
                <w:bCs/>
                <w:sz w:val="20"/>
                <w:szCs w:val="20"/>
                <w:lang w:val="en-US"/>
              </w:rPr>
              <w:t xml:space="preserve">(max. 300 words) </w:t>
            </w:r>
            <w:r w:rsidRPr="00492871">
              <w:rPr>
                <w:b/>
                <w:bCs/>
                <w:sz w:val="20"/>
                <w:szCs w:val="20"/>
                <w:lang w:val="en-US"/>
              </w:rPr>
              <w:t xml:space="preserve">– why is this session relevant in the TRA2022? </w:t>
            </w:r>
            <w:r w:rsidRPr="00492871">
              <w:rPr>
                <w:b/>
                <w:bCs/>
                <w:color w:val="FF0000"/>
                <w:sz w:val="20"/>
                <w:szCs w:val="20"/>
                <w:lang w:val="en-US"/>
              </w:rPr>
              <w:t>*</w:t>
            </w:r>
          </w:p>
        </w:tc>
      </w:tr>
      <w:tr w:rsidR="00492871" w14:paraId="76D7062C" w14:textId="77777777" w:rsidTr="00020697">
        <w:tc>
          <w:tcPr>
            <w:tcW w:w="9742" w:type="dxa"/>
          </w:tcPr>
          <w:p w14:paraId="7C557E31" w14:textId="77777777" w:rsidR="00492871" w:rsidRDefault="00492871" w:rsidP="00020697"/>
        </w:tc>
      </w:tr>
    </w:tbl>
    <w:p w14:paraId="5B0A42A1" w14:textId="77777777" w:rsidR="00CB441B" w:rsidRDefault="00CB441B" w:rsidP="00AC3E33">
      <w:pPr>
        <w:rPr>
          <w:i/>
          <w:sz w:val="16"/>
          <w:szCs w:val="16"/>
        </w:rPr>
      </w:pPr>
    </w:p>
    <w:p w14:paraId="494611DE" w14:textId="33AB03D7" w:rsidR="00CB441B" w:rsidRPr="00CB441B" w:rsidRDefault="00CB441B" w:rsidP="00CB441B">
      <w:pPr>
        <w:ind w:left="708"/>
        <w:rPr>
          <w:i/>
          <w:sz w:val="16"/>
          <w:szCs w:val="16"/>
        </w:rPr>
      </w:pPr>
      <w:r w:rsidRPr="002F1AC7">
        <w:rPr>
          <w:i/>
          <w:sz w:val="16"/>
          <w:szCs w:val="16"/>
        </w:rPr>
        <w:t>Note: while it will not be part of the evaluation, the stakeholders are warmly encouraged to take into account the gender and geographical balance when preparing their proposals.</w:t>
      </w:r>
    </w:p>
    <w:p w14:paraId="0E0A196B" w14:textId="77777777" w:rsidR="00557B33" w:rsidRDefault="00557B33" w:rsidP="00557B33">
      <w:pPr>
        <w:rPr>
          <w:i/>
          <w:iCs/>
          <w:sz w:val="18"/>
          <w:szCs w:val="18"/>
        </w:rPr>
      </w:pPr>
    </w:p>
    <w:p w14:paraId="18476BFD" w14:textId="6030F539" w:rsidR="00557B33" w:rsidRPr="00557B33" w:rsidRDefault="00557B33" w:rsidP="00557B33">
      <w:pPr>
        <w:rPr>
          <w:i/>
          <w:iCs/>
          <w:sz w:val="18"/>
          <w:szCs w:val="18"/>
        </w:rPr>
      </w:pPr>
      <w:r w:rsidRPr="00557B33">
        <w:rPr>
          <w:i/>
          <w:iCs/>
          <w:sz w:val="18"/>
          <w:szCs w:val="18"/>
        </w:rPr>
        <w:t xml:space="preserve">TRA Lisbon 2022 - The Transport Research Arena conference will take place in Lisbon on 14-17 November 2022 under the </w:t>
      </w:r>
      <w:r w:rsidR="00CB441B">
        <w:rPr>
          <w:i/>
          <w:iCs/>
          <w:sz w:val="18"/>
          <w:szCs w:val="18"/>
        </w:rPr>
        <w:t>motto</w:t>
      </w:r>
      <w:r w:rsidR="00CB4F12">
        <w:rPr>
          <w:i/>
          <w:iCs/>
          <w:sz w:val="18"/>
          <w:szCs w:val="18"/>
        </w:rPr>
        <w:t xml:space="preserve"> </w:t>
      </w:r>
      <w:r w:rsidRPr="00557B33">
        <w:rPr>
          <w:i/>
          <w:iCs/>
          <w:sz w:val="18"/>
          <w:szCs w:val="18"/>
        </w:rPr>
        <w:t>“Moving together – reimagining mobility worldwide”. The event brings together experts from around the world to discuss the newest innovations and future of mobility and transport, building also on the Portuguese historical legacy and links to overseas transport professionals. Through the development of innovative solutions, TRA Lisbon 2022 aims for a more efficient, safer, carbon-free, inclusive, and sustainable transport in all its modes.</w:t>
      </w:r>
    </w:p>
    <w:p w14:paraId="0462DD51" w14:textId="40FC960B" w:rsidR="00E426A5" w:rsidRPr="00D5201B" w:rsidRDefault="0079604C" w:rsidP="00AC3E33">
      <w:r>
        <w:rPr>
          <w:noProof/>
          <w:lang w:val="en-US"/>
        </w:rPr>
        <w:lastRenderedPageBreak/>
        <w:drawing>
          <wp:anchor distT="0" distB="0" distL="114300" distR="114300" simplePos="0" relativeHeight="251658240" behindDoc="0" locked="0" layoutInCell="1" allowOverlap="1" wp14:anchorId="551638CD" wp14:editId="5C0FD8C0">
            <wp:simplePos x="0" y="0"/>
            <wp:positionH relativeFrom="margin">
              <wp:align>center</wp:align>
            </wp:positionH>
            <wp:positionV relativeFrom="margin">
              <wp:align>bottom</wp:align>
            </wp:positionV>
            <wp:extent cx="6192520" cy="3483610"/>
            <wp:effectExtent l="0" t="0" r="5080" b="0"/>
            <wp:wrapSquare wrapText="bothSides"/>
            <wp:docPr id="3" name="Imagem 3"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Uma imagem com texto&#10;&#10;Descrição gerada automaticamente"/>
                    <pic:cNvPicPr/>
                  </pic:nvPicPr>
                  <pic:blipFill>
                    <a:blip r:embed="rId9"/>
                    <a:stretch>
                      <a:fillRect/>
                    </a:stretch>
                  </pic:blipFill>
                  <pic:spPr>
                    <a:xfrm>
                      <a:off x="0" y="0"/>
                      <a:ext cx="6192520" cy="3483610"/>
                    </a:xfrm>
                    <a:prstGeom prst="rect">
                      <a:avLst/>
                    </a:prstGeom>
                  </pic:spPr>
                </pic:pic>
              </a:graphicData>
            </a:graphic>
          </wp:anchor>
        </w:drawing>
      </w:r>
    </w:p>
    <w:sectPr w:rsidR="00E426A5" w:rsidRPr="00D5201B" w:rsidSect="006F00FD">
      <w:headerReference w:type="default" r:id="rId10"/>
      <w:footerReference w:type="even" r:id="rId11"/>
      <w:footerReference w:type="default" r:id="rId12"/>
      <w:pgSz w:w="11906" w:h="16838" w:code="9"/>
      <w:pgMar w:top="3544"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D2E30" w14:textId="77777777" w:rsidR="005A3A36" w:rsidRDefault="005A3A36" w:rsidP="00AC3E33">
      <w:r>
        <w:separator/>
      </w:r>
    </w:p>
  </w:endnote>
  <w:endnote w:type="continuationSeparator" w:id="0">
    <w:p w14:paraId="6205DBFA" w14:textId="77777777" w:rsidR="005A3A36" w:rsidRDefault="005A3A36" w:rsidP="00AC3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Nunito">
    <w:panose1 w:val="020B0604020202020204"/>
    <w:charset w:val="4D"/>
    <w:family w:val="auto"/>
    <w:pitch w:val="variable"/>
    <w:sig w:usb0="A00002FF" w:usb1="5000204B" w:usb2="00000000" w:usb3="00000000" w:csb0="00000197" w:csb1="00000000"/>
  </w:font>
  <w:font w:name="Nunito SemiBold">
    <w:panose1 w:val="020B0604020202020204"/>
    <w:charset w:val="4D"/>
    <w:family w:val="auto"/>
    <w:pitch w:val="variable"/>
    <w:sig w:usb0="A00002FF" w:usb1="5000204B" w:usb2="00000000" w:usb3="00000000" w:csb0="00000197" w:csb1="00000000"/>
  </w:font>
  <w:font w:name="HGSoeiKakugothicUB">
    <w:panose1 w:val="020B0909000000000000"/>
    <w:charset w:val="80"/>
    <w:family w:val="modern"/>
    <w:pitch w:val="fixed"/>
    <w:sig w:usb0="E00002FF" w:usb1="6AC7FDFB" w:usb2="00000012" w:usb3="00000000" w:csb0="0002009F" w:csb1="00000000"/>
  </w:font>
  <w:font w:name="Nunito Light">
    <w:panose1 w:val="020B0604020202020204"/>
    <w:charset w:val="4D"/>
    <w:family w:val="auto"/>
    <w:pitch w:val="variable"/>
    <w:sig w:usb0="A00002FF" w:usb1="5000204B" w:usb2="00000000" w:usb3="00000000" w:csb0="00000197"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Nunito ExtraLight">
    <w:panose1 w:val="00000000000000000000"/>
    <w:charset w:val="4D"/>
    <w:family w:val="auto"/>
    <w:pitch w:val="variable"/>
    <w:sig w:usb0="A00002FF" w:usb1="5000204B" w:usb2="00000000" w:usb3="00000000" w:csb0="00000197" w:csb1="00000000"/>
  </w:font>
  <w:font w:name="HGGothic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B1563" w14:textId="6B17E49B" w:rsidR="00B70FE1" w:rsidRDefault="00995E8E" w:rsidP="00AC3E33">
    <w:pPr>
      <w:pStyle w:val="Footer"/>
    </w:pPr>
    <w:r>
      <w:rPr>
        <w:noProof/>
        <w:lang w:val="en-US"/>
      </w:rPr>
      <w:drawing>
        <wp:inline distT="0" distB="0" distL="0" distR="0" wp14:anchorId="51861DD0" wp14:editId="4099E5F6">
          <wp:extent cx="6188075" cy="712470"/>
          <wp:effectExtent l="0" t="0" r="0" b="0"/>
          <wp:docPr id="6" name="Imagem 1" descr="rodape_semf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dape_semfun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075" cy="71247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19C2E" w14:textId="3BF0FC5B" w:rsidR="00B70FE1" w:rsidRPr="001D4F8C" w:rsidRDefault="006F00FD" w:rsidP="00F04CCD">
    <w:pPr>
      <w:pStyle w:val="Footer"/>
      <w:jc w:val="right"/>
    </w:pPr>
    <w:r w:rsidRPr="00F7050A">
      <w:rPr>
        <w:noProof/>
        <w:lang w:val="en-US"/>
      </w:rPr>
      <mc:AlternateContent>
        <mc:Choice Requires="wps">
          <w:drawing>
            <wp:anchor distT="0" distB="0" distL="114300" distR="114300" simplePos="0" relativeHeight="251659264" behindDoc="0" locked="0" layoutInCell="1" allowOverlap="1" wp14:anchorId="07D91B77" wp14:editId="003B1617">
              <wp:simplePos x="0" y="0"/>
              <wp:positionH relativeFrom="column">
                <wp:posOffset>720363</wp:posOffset>
              </wp:positionH>
              <wp:positionV relativeFrom="paragraph">
                <wp:posOffset>-45266</wp:posOffset>
              </wp:positionV>
              <wp:extent cx="3912326" cy="461665"/>
              <wp:effectExtent l="0" t="0" r="0" b="0"/>
              <wp:wrapNone/>
              <wp:docPr id="1" name="Retângulo 2"/>
              <wp:cNvGraphicFramePr/>
              <a:graphic xmlns:a="http://schemas.openxmlformats.org/drawingml/2006/main">
                <a:graphicData uri="http://schemas.microsoft.com/office/word/2010/wordprocessingShape">
                  <wps:wsp>
                    <wps:cNvSpPr/>
                    <wps:spPr>
                      <a:xfrm>
                        <a:off x="0" y="0"/>
                        <a:ext cx="3912326" cy="461665"/>
                      </a:xfrm>
                      <a:prstGeom prst="rect">
                        <a:avLst/>
                      </a:prstGeom>
                    </wps:spPr>
                    <wps:txbx>
                      <w:txbxContent>
                        <w:p w14:paraId="485E5F11" w14:textId="77777777" w:rsidR="00F7050A" w:rsidRPr="006F00FD" w:rsidRDefault="00F7050A" w:rsidP="00F7050A">
                          <w:pPr>
                            <w:spacing w:after="0" w:line="240" w:lineRule="auto"/>
                            <w:rPr>
                              <w:rFonts w:ascii="Nunito ExtraLight" w:hAnsi="Nunito ExtraLight"/>
                              <w:color w:val="111519"/>
                              <w:kern w:val="24"/>
                              <w:sz w:val="20"/>
                              <w:szCs w:val="20"/>
                            </w:rPr>
                          </w:pPr>
                          <w:r w:rsidRPr="006F00FD">
                            <w:rPr>
                              <w:rFonts w:ascii="Nunito ExtraLight" w:hAnsi="Nunito ExtraLight"/>
                              <w:color w:val="111519"/>
                              <w:kern w:val="24"/>
                              <w:sz w:val="18"/>
                              <w:szCs w:val="18"/>
                            </w:rPr>
                            <w:t>This project has received funding from the European Union’s Horizon 2020 research and innovation programme under grant agreement No 859887</w:t>
                          </w:r>
                        </w:p>
                      </w:txbxContent>
                    </wps:txbx>
                    <wps:bodyPr wrap="square">
                      <a:spAutoFit/>
                    </wps:bodyPr>
                  </wps:wsp>
                </a:graphicData>
              </a:graphic>
              <wp14:sizeRelH relativeFrom="margin">
                <wp14:pctWidth>0</wp14:pctWidth>
              </wp14:sizeRelH>
            </wp:anchor>
          </w:drawing>
        </mc:Choice>
        <mc:Fallback>
          <w:pict>
            <v:rect w14:anchorId="07D91B77" id="Retângulo 2" o:spid="_x0000_s1026" style="position:absolute;left:0;text-align:left;margin-left:56.7pt;margin-top:-3.55pt;width:308.05pt;height:36.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" filled="f" stroked="f">
              <v:textbox style="mso-fit-shape-to-text:t">
                <w:txbxContent>
                  <w:p w14:paraId="485E5F11" w14:textId="77777777" w:rsidR="00F7050A" w:rsidRPr="006F00FD" w:rsidRDefault="00F7050A" w:rsidP="00F7050A">
                    <w:pPr>
                      <w:spacing w:after="0" w:line="240" w:lineRule="auto"/>
                      <w:rPr>
                        <w:rFonts w:ascii="Nunito ExtraLight" w:hAnsi="Nunito ExtraLight"/>
                        <w:color w:val="111519"/>
                        <w:kern w:val="24"/>
                        <w:sz w:val="20"/>
                        <w:szCs w:val="20"/>
                      </w:rPr>
                    </w:pPr>
                    <w:r w:rsidRPr="006F00FD">
                      <w:rPr>
                        <w:rFonts w:ascii="Nunito ExtraLight" w:hAnsi="Nunito ExtraLight"/>
                        <w:color w:val="111519"/>
                        <w:kern w:val="24"/>
                        <w:sz w:val="18"/>
                        <w:szCs w:val="18"/>
                      </w:rPr>
                      <w:t>This project has received funding from the European Union’s Horizon 2020 research and innovation programme under grant agreement No 859887</w:t>
                    </w:r>
                  </w:p>
                </w:txbxContent>
              </v:textbox>
            </v:rect>
          </w:pict>
        </mc:Fallback>
      </mc:AlternateContent>
    </w:r>
    <w:r w:rsidR="00F7050A" w:rsidRPr="00F7050A">
      <w:rPr>
        <w:noProof/>
        <w:lang w:val="en-US"/>
      </w:rPr>
      <w:drawing>
        <wp:anchor distT="0" distB="0" distL="114300" distR="114300" simplePos="0" relativeHeight="251660288" behindDoc="0" locked="0" layoutInCell="1" allowOverlap="1" wp14:anchorId="1416D4F7" wp14:editId="1D23FA74">
          <wp:simplePos x="0" y="0"/>
          <wp:positionH relativeFrom="column">
            <wp:posOffset>243568</wp:posOffset>
          </wp:positionH>
          <wp:positionV relativeFrom="paragraph">
            <wp:posOffset>33837</wp:posOffset>
          </wp:positionV>
          <wp:extent cx="411480" cy="263347"/>
          <wp:effectExtent l="0" t="0" r="0" b="3810"/>
          <wp:wrapNone/>
          <wp:docPr id="2" name="Imagem 3" descr="Uma imagem com texto, ClipArt&#10;&#10;Descrição gerada automaticamente">
            <a:extLst xmlns:a="http://schemas.openxmlformats.org/drawingml/2006/main">
              <a:ext uri="{FF2B5EF4-FFF2-40B4-BE49-F238E27FC236}">
                <a16:creationId xmlns:a16="http://schemas.microsoft.com/office/drawing/2014/main" id="{F453983E-B25D-5447-9B2B-6DCE5DD26A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 descr="Uma imagem com texto, ClipArt&#10;&#10;Descrição gerada automaticamente">
                    <a:extLst>
                      <a:ext uri="{FF2B5EF4-FFF2-40B4-BE49-F238E27FC236}">
                        <a16:creationId xmlns:a16="http://schemas.microsoft.com/office/drawing/2014/main" id="{F453983E-B25D-5447-9B2B-6DCE5DD26A92}"/>
                      </a:ext>
                    </a:extLst>
                  </pic:cNvPr>
                  <pic:cNvPicPr>
                    <a:picLocks noChangeAspect="1"/>
                  </pic:cNvPicPr>
                </pic:nvPicPr>
                <pic:blipFill>
                  <a:blip r:embed="rId1"/>
                  <a:stretch>
                    <a:fillRect/>
                  </a:stretch>
                </pic:blipFill>
                <pic:spPr>
                  <a:xfrm>
                    <a:off x="0" y="0"/>
                    <a:ext cx="411480" cy="263347"/>
                  </a:xfrm>
                  <a:prstGeom prst="rect">
                    <a:avLst/>
                  </a:prstGeom>
                </pic:spPr>
              </pic:pic>
            </a:graphicData>
          </a:graphic>
          <wp14:sizeRelH relativeFrom="margin">
            <wp14:pctWidth>0</wp14:pctWidth>
          </wp14:sizeRelH>
          <wp14:sizeRelV relativeFrom="margin">
            <wp14:pctHeight>0</wp14:pctHeight>
          </wp14:sizeRelV>
        </wp:anchor>
      </w:drawing>
    </w:r>
    <w:r w:rsidR="00B70FE1" w:rsidRPr="001D4F8C">
      <w:fldChar w:fldCharType="begin"/>
    </w:r>
    <w:r w:rsidR="00B70FE1" w:rsidRPr="001D4F8C">
      <w:instrText xml:space="preserve"> PAGE   \* MERGEFORMAT </w:instrText>
    </w:r>
    <w:r w:rsidR="00B70FE1" w:rsidRPr="001D4F8C">
      <w:fldChar w:fldCharType="separate"/>
    </w:r>
    <w:r w:rsidR="00A27673">
      <w:rPr>
        <w:noProof/>
      </w:rPr>
      <w:t>1</w:t>
    </w:r>
    <w:r w:rsidR="00B70FE1" w:rsidRPr="001D4F8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F3096" w14:textId="77777777" w:rsidR="005A3A36" w:rsidRDefault="005A3A36" w:rsidP="00AC3E33">
      <w:r>
        <w:separator/>
      </w:r>
    </w:p>
  </w:footnote>
  <w:footnote w:type="continuationSeparator" w:id="0">
    <w:p w14:paraId="77086246" w14:textId="77777777" w:rsidR="005A3A36" w:rsidRDefault="005A3A36" w:rsidP="00AC3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BAFAB" w14:textId="569188DB" w:rsidR="00B70FE1" w:rsidRDefault="009D71F0" w:rsidP="00AC3E33">
    <w:pPr>
      <w:pStyle w:val="Header"/>
    </w:pPr>
    <w:r>
      <w:rPr>
        <w:noProof/>
        <w:lang w:val="en-US"/>
      </w:rPr>
      <w:drawing>
        <wp:anchor distT="0" distB="0" distL="114300" distR="114300" simplePos="0" relativeHeight="251654144" behindDoc="1" locked="0" layoutInCell="1" allowOverlap="1" wp14:anchorId="20FE5C62" wp14:editId="37B48AAA">
          <wp:simplePos x="0" y="0"/>
          <wp:positionH relativeFrom="column">
            <wp:posOffset>-742764</wp:posOffset>
          </wp:positionH>
          <wp:positionV relativeFrom="paragraph">
            <wp:posOffset>-450215</wp:posOffset>
          </wp:positionV>
          <wp:extent cx="7644256" cy="2334322"/>
          <wp:effectExtent l="0" t="0" r="127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rotWithShape="1">
                  <a:blip r:embed="rId1"/>
                  <a:srcRect b="78422"/>
                  <a:stretch/>
                </pic:blipFill>
                <pic:spPr bwMode="auto">
                  <a:xfrm>
                    <a:off x="0" y="0"/>
                    <a:ext cx="7644256" cy="233432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2320"/>
    <w:multiLevelType w:val="hybridMultilevel"/>
    <w:tmpl w:val="70ECACC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5165F4C"/>
    <w:multiLevelType w:val="hybridMultilevel"/>
    <w:tmpl w:val="4FB0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D23FB8"/>
    <w:multiLevelType w:val="hybridMultilevel"/>
    <w:tmpl w:val="817E4B4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77541AB8"/>
    <w:multiLevelType w:val="hybridMultilevel"/>
    <w:tmpl w:val="5D9EF40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hideSpellingErrors/>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31A"/>
    <w:rsid w:val="000255D1"/>
    <w:rsid w:val="0006348F"/>
    <w:rsid w:val="00076236"/>
    <w:rsid w:val="000A0E13"/>
    <w:rsid w:val="000A3F0C"/>
    <w:rsid w:val="000B1F6C"/>
    <w:rsid w:val="000C1391"/>
    <w:rsid w:val="000C5DAD"/>
    <w:rsid w:val="000E5E9D"/>
    <w:rsid w:val="000E60C6"/>
    <w:rsid w:val="00104ACC"/>
    <w:rsid w:val="00107174"/>
    <w:rsid w:val="0011636A"/>
    <w:rsid w:val="0011666E"/>
    <w:rsid w:val="0015663D"/>
    <w:rsid w:val="001603DD"/>
    <w:rsid w:val="001753B9"/>
    <w:rsid w:val="00183349"/>
    <w:rsid w:val="001B5C03"/>
    <w:rsid w:val="001D431A"/>
    <w:rsid w:val="001D4F8C"/>
    <w:rsid w:val="001E1A61"/>
    <w:rsid w:val="00212361"/>
    <w:rsid w:val="0022470C"/>
    <w:rsid w:val="00227234"/>
    <w:rsid w:val="00234E7F"/>
    <w:rsid w:val="00235486"/>
    <w:rsid w:val="00271454"/>
    <w:rsid w:val="00280012"/>
    <w:rsid w:val="00294959"/>
    <w:rsid w:val="0029794F"/>
    <w:rsid w:val="002A6887"/>
    <w:rsid w:val="002C2A59"/>
    <w:rsid w:val="002D2E8C"/>
    <w:rsid w:val="002D530D"/>
    <w:rsid w:val="002E641B"/>
    <w:rsid w:val="002F1AC7"/>
    <w:rsid w:val="002F4359"/>
    <w:rsid w:val="00336152"/>
    <w:rsid w:val="00354BD5"/>
    <w:rsid w:val="00367B81"/>
    <w:rsid w:val="003928C2"/>
    <w:rsid w:val="00397408"/>
    <w:rsid w:val="003B4914"/>
    <w:rsid w:val="003C501E"/>
    <w:rsid w:val="00400F14"/>
    <w:rsid w:val="0040236A"/>
    <w:rsid w:val="0040402D"/>
    <w:rsid w:val="0041583D"/>
    <w:rsid w:val="00423D8D"/>
    <w:rsid w:val="00427359"/>
    <w:rsid w:val="004357F0"/>
    <w:rsid w:val="00483B45"/>
    <w:rsid w:val="004909B3"/>
    <w:rsid w:val="00492871"/>
    <w:rsid w:val="004B6BCE"/>
    <w:rsid w:val="004D70CF"/>
    <w:rsid w:val="00521DA9"/>
    <w:rsid w:val="00535157"/>
    <w:rsid w:val="005413A1"/>
    <w:rsid w:val="00556BE7"/>
    <w:rsid w:val="00557B33"/>
    <w:rsid w:val="005608CB"/>
    <w:rsid w:val="00592431"/>
    <w:rsid w:val="005A3A36"/>
    <w:rsid w:val="005D57DD"/>
    <w:rsid w:val="00606872"/>
    <w:rsid w:val="00614717"/>
    <w:rsid w:val="0062091E"/>
    <w:rsid w:val="00644994"/>
    <w:rsid w:val="00677CE3"/>
    <w:rsid w:val="006801D3"/>
    <w:rsid w:val="006B663E"/>
    <w:rsid w:val="006B76A3"/>
    <w:rsid w:val="006E443E"/>
    <w:rsid w:val="006F00FD"/>
    <w:rsid w:val="0072293B"/>
    <w:rsid w:val="00724C50"/>
    <w:rsid w:val="0072738F"/>
    <w:rsid w:val="007338C6"/>
    <w:rsid w:val="0073645B"/>
    <w:rsid w:val="00742A9E"/>
    <w:rsid w:val="0077124B"/>
    <w:rsid w:val="00773549"/>
    <w:rsid w:val="0077533B"/>
    <w:rsid w:val="00784311"/>
    <w:rsid w:val="00787C4C"/>
    <w:rsid w:val="0079604C"/>
    <w:rsid w:val="007A12EE"/>
    <w:rsid w:val="007E73D9"/>
    <w:rsid w:val="00801B73"/>
    <w:rsid w:val="008171EB"/>
    <w:rsid w:val="008173FA"/>
    <w:rsid w:val="00863ED3"/>
    <w:rsid w:val="00865102"/>
    <w:rsid w:val="008760B9"/>
    <w:rsid w:val="008933AD"/>
    <w:rsid w:val="00893E9F"/>
    <w:rsid w:val="008963B9"/>
    <w:rsid w:val="008C414B"/>
    <w:rsid w:val="008D291F"/>
    <w:rsid w:val="008D6964"/>
    <w:rsid w:val="008E15ED"/>
    <w:rsid w:val="008F45CD"/>
    <w:rsid w:val="00911E96"/>
    <w:rsid w:val="0092500B"/>
    <w:rsid w:val="00934CFB"/>
    <w:rsid w:val="009451AB"/>
    <w:rsid w:val="0094545A"/>
    <w:rsid w:val="009459EA"/>
    <w:rsid w:val="00990EC6"/>
    <w:rsid w:val="00993DE7"/>
    <w:rsid w:val="00995E8E"/>
    <w:rsid w:val="009A10BA"/>
    <w:rsid w:val="009D71F0"/>
    <w:rsid w:val="00A051C2"/>
    <w:rsid w:val="00A10487"/>
    <w:rsid w:val="00A27673"/>
    <w:rsid w:val="00A325F3"/>
    <w:rsid w:val="00A32B84"/>
    <w:rsid w:val="00A34BE2"/>
    <w:rsid w:val="00A64075"/>
    <w:rsid w:val="00A72C2E"/>
    <w:rsid w:val="00AC3011"/>
    <w:rsid w:val="00AC3E33"/>
    <w:rsid w:val="00AC5F36"/>
    <w:rsid w:val="00AE1598"/>
    <w:rsid w:val="00AE4B77"/>
    <w:rsid w:val="00B01144"/>
    <w:rsid w:val="00B14841"/>
    <w:rsid w:val="00B70FE1"/>
    <w:rsid w:val="00BA6167"/>
    <w:rsid w:val="00BB71F5"/>
    <w:rsid w:val="00BC76B3"/>
    <w:rsid w:val="00BD1AAE"/>
    <w:rsid w:val="00BD3EEF"/>
    <w:rsid w:val="00C04B93"/>
    <w:rsid w:val="00C325AA"/>
    <w:rsid w:val="00C41015"/>
    <w:rsid w:val="00C51B1F"/>
    <w:rsid w:val="00C6744C"/>
    <w:rsid w:val="00C93B3A"/>
    <w:rsid w:val="00CA0A2D"/>
    <w:rsid w:val="00CB441B"/>
    <w:rsid w:val="00CB4F12"/>
    <w:rsid w:val="00CE3ECB"/>
    <w:rsid w:val="00CF7F10"/>
    <w:rsid w:val="00D14410"/>
    <w:rsid w:val="00D15C63"/>
    <w:rsid w:val="00D5201B"/>
    <w:rsid w:val="00D60481"/>
    <w:rsid w:val="00D73D59"/>
    <w:rsid w:val="00DB111A"/>
    <w:rsid w:val="00DB1503"/>
    <w:rsid w:val="00DC0C1B"/>
    <w:rsid w:val="00E07F93"/>
    <w:rsid w:val="00E36DCE"/>
    <w:rsid w:val="00E426A5"/>
    <w:rsid w:val="00E816C7"/>
    <w:rsid w:val="00E92DD9"/>
    <w:rsid w:val="00EE0826"/>
    <w:rsid w:val="00EE22D9"/>
    <w:rsid w:val="00F04CCD"/>
    <w:rsid w:val="00F079DD"/>
    <w:rsid w:val="00F22A56"/>
    <w:rsid w:val="00F34332"/>
    <w:rsid w:val="00F36A06"/>
    <w:rsid w:val="00F7050A"/>
    <w:rsid w:val="00F72885"/>
    <w:rsid w:val="00F77162"/>
    <w:rsid w:val="00FE3E22"/>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66E15D"/>
  <w15:docId w15:val="{DED911CB-7B87-1547-B984-6DC97D3C9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92871"/>
    <w:rPr>
      <w:rFonts w:ascii="Nunito" w:hAnsi="Nunito"/>
      <w:lang w:val="en-GB"/>
    </w:rPr>
  </w:style>
  <w:style w:type="paragraph" w:styleId="Heading1">
    <w:name w:val="heading 1"/>
    <w:basedOn w:val="Normal"/>
    <w:next w:val="Normal"/>
    <w:link w:val="Heading1Char"/>
    <w:uiPriority w:val="9"/>
    <w:qFormat/>
    <w:rsid w:val="009451AB"/>
    <w:pPr>
      <w:keepNext/>
      <w:keepLines/>
      <w:spacing w:before="480" w:after="0"/>
      <w:outlineLvl w:val="0"/>
    </w:pPr>
    <w:rPr>
      <w:rFonts w:ascii="Nunito SemiBold" w:eastAsiaTheme="majorEastAsia" w:hAnsi="Nunito SemiBold" w:cstheme="majorBidi"/>
      <w:b/>
      <w:bCs/>
      <w:color w:val="352AB7"/>
      <w:sz w:val="96"/>
      <w:szCs w:val="28"/>
    </w:rPr>
  </w:style>
  <w:style w:type="paragraph" w:styleId="Heading2">
    <w:name w:val="heading 2"/>
    <w:basedOn w:val="Normal"/>
    <w:next w:val="Normal"/>
    <w:link w:val="Heading2Char"/>
    <w:autoRedefine/>
    <w:uiPriority w:val="9"/>
    <w:unhideWhenUsed/>
    <w:qFormat/>
    <w:rsid w:val="00934CFB"/>
    <w:pPr>
      <w:outlineLvl w:val="1"/>
    </w:pPr>
    <w:rPr>
      <w:rFonts w:ascii="Nunito SemiBold" w:hAnsi="Nunito SemiBold"/>
      <w:b/>
      <w:bCs/>
      <w:color w:val="FFC000"/>
      <w:sz w:val="36"/>
      <w:szCs w:val="36"/>
    </w:rPr>
  </w:style>
  <w:style w:type="paragraph" w:styleId="Heading3">
    <w:name w:val="heading 3"/>
    <w:basedOn w:val="Normal"/>
    <w:next w:val="Normal"/>
    <w:link w:val="Heading3Char"/>
    <w:uiPriority w:val="9"/>
    <w:unhideWhenUsed/>
    <w:rsid w:val="00DB1503"/>
    <w:pPr>
      <w:keepNext/>
      <w:keepLines/>
      <w:spacing w:before="200" w:after="0"/>
      <w:outlineLvl w:val="2"/>
    </w:pPr>
    <w:rPr>
      <w:rFonts w:ascii="Nunito Light" w:eastAsiaTheme="majorEastAsia" w:hAnsi="Nunito Light" w:cstheme="majorBidi"/>
      <w:bCs/>
      <w:color w:val="352AB7"/>
      <w:sz w:val="32"/>
    </w:rPr>
  </w:style>
  <w:style w:type="paragraph" w:styleId="Heading4">
    <w:name w:val="heading 4"/>
    <w:basedOn w:val="Normal"/>
    <w:next w:val="Normal"/>
    <w:link w:val="Heading4Char"/>
    <w:uiPriority w:val="9"/>
    <w:unhideWhenUsed/>
    <w:rsid w:val="00556BE7"/>
    <w:pPr>
      <w:keepNext/>
      <w:keepLines/>
      <w:spacing w:before="40" w:after="0"/>
      <w:outlineLvl w:val="3"/>
    </w:pPr>
    <w:rPr>
      <w:rFonts w:eastAsiaTheme="majorEastAsia" w:cstheme="majorBidi"/>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3F0C"/>
    <w:pPr>
      <w:tabs>
        <w:tab w:val="center" w:pos="4252"/>
        <w:tab w:val="right" w:pos="8504"/>
      </w:tabs>
      <w:spacing w:after="0" w:line="240" w:lineRule="auto"/>
    </w:pPr>
  </w:style>
  <w:style w:type="character" w:customStyle="1" w:styleId="HeaderChar">
    <w:name w:val="Header Char"/>
    <w:basedOn w:val="DefaultParagraphFont"/>
    <w:link w:val="Header"/>
    <w:uiPriority w:val="99"/>
    <w:rsid w:val="000A3F0C"/>
  </w:style>
  <w:style w:type="paragraph" w:styleId="Footer">
    <w:name w:val="footer"/>
    <w:basedOn w:val="Normal"/>
    <w:link w:val="FooterChar"/>
    <w:uiPriority w:val="99"/>
    <w:unhideWhenUsed/>
    <w:rsid w:val="000A3F0C"/>
    <w:pPr>
      <w:tabs>
        <w:tab w:val="center" w:pos="4252"/>
        <w:tab w:val="right" w:pos="8504"/>
      </w:tabs>
      <w:spacing w:after="0" w:line="240" w:lineRule="auto"/>
    </w:pPr>
  </w:style>
  <w:style w:type="character" w:customStyle="1" w:styleId="FooterChar">
    <w:name w:val="Footer Char"/>
    <w:basedOn w:val="DefaultParagraphFont"/>
    <w:link w:val="Footer"/>
    <w:uiPriority w:val="99"/>
    <w:rsid w:val="000A3F0C"/>
  </w:style>
  <w:style w:type="paragraph" w:styleId="BalloonText">
    <w:name w:val="Balloon Text"/>
    <w:basedOn w:val="Normal"/>
    <w:link w:val="BalloonTextChar"/>
    <w:uiPriority w:val="99"/>
    <w:semiHidden/>
    <w:unhideWhenUsed/>
    <w:rsid w:val="000A3F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F0C"/>
    <w:rPr>
      <w:rFonts w:ascii="Tahoma" w:hAnsi="Tahoma" w:cs="Tahoma"/>
      <w:sz w:val="16"/>
      <w:szCs w:val="16"/>
    </w:rPr>
  </w:style>
  <w:style w:type="paragraph" w:styleId="Title">
    <w:name w:val="Title"/>
    <w:basedOn w:val="Normal"/>
    <w:next w:val="Normal"/>
    <w:link w:val="TitleChar"/>
    <w:uiPriority w:val="10"/>
    <w:rsid w:val="0041583D"/>
    <w:pPr>
      <w:pBdr>
        <w:bottom w:val="single" w:sz="8" w:space="4" w:color="0B4B47" w:themeColor="accent1"/>
      </w:pBdr>
      <w:spacing w:after="300" w:line="240" w:lineRule="auto"/>
      <w:contextualSpacing/>
    </w:pPr>
    <w:rPr>
      <w:rFonts w:asciiTheme="majorHAnsi" w:eastAsiaTheme="majorEastAsia" w:hAnsiTheme="majorHAnsi" w:cstheme="majorBidi"/>
      <w:color w:val="5F5F5F" w:themeColor="text2" w:themeShade="BF"/>
      <w:spacing w:val="5"/>
      <w:kern w:val="28"/>
      <w:sz w:val="52"/>
      <w:szCs w:val="52"/>
    </w:rPr>
  </w:style>
  <w:style w:type="character" w:customStyle="1" w:styleId="TitleChar">
    <w:name w:val="Title Char"/>
    <w:basedOn w:val="DefaultParagraphFont"/>
    <w:link w:val="Title"/>
    <w:uiPriority w:val="10"/>
    <w:rsid w:val="0041583D"/>
    <w:rPr>
      <w:rFonts w:asciiTheme="majorHAnsi" w:eastAsiaTheme="majorEastAsia" w:hAnsiTheme="majorHAnsi" w:cstheme="majorBidi"/>
      <w:color w:val="5F5F5F" w:themeColor="text2" w:themeShade="BF"/>
      <w:spacing w:val="5"/>
      <w:kern w:val="28"/>
      <w:sz w:val="52"/>
      <w:szCs w:val="52"/>
    </w:rPr>
  </w:style>
  <w:style w:type="character" w:customStyle="1" w:styleId="Heading2Char">
    <w:name w:val="Heading 2 Char"/>
    <w:basedOn w:val="DefaultParagraphFont"/>
    <w:link w:val="Heading2"/>
    <w:uiPriority w:val="9"/>
    <w:rsid w:val="00934CFB"/>
    <w:rPr>
      <w:rFonts w:ascii="Nunito SemiBold" w:hAnsi="Nunito SemiBold"/>
      <w:b/>
      <w:bCs/>
      <w:color w:val="FFC000"/>
      <w:sz w:val="36"/>
      <w:szCs w:val="36"/>
      <w:lang w:val="en-GB"/>
    </w:rPr>
  </w:style>
  <w:style w:type="character" w:customStyle="1" w:styleId="Heading1Char">
    <w:name w:val="Heading 1 Char"/>
    <w:basedOn w:val="DefaultParagraphFont"/>
    <w:link w:val="Heading1"/>
    <w:uiPriority w:val="9"/>
    <w:rsid w:val="009451AB"/>
    <w:rPr>
      <w:rFonts w:ascii="Nunito SemiBold" w:eastAsiaTheme="majorEastAsia" w:hAnsi="Nunito SemiBold" w:cstheme="majorBidi"/>
      <w:b/>
      <w:bCs/>
      <w:color w:val="352AB7"/>
      <w:sz w:val="96"/>
      <w:szCs w:val="28"/>
      <w:lang w:val="en-GB"/>
    </w:rPr>
  </w:style>
  <w:style w:type="paragraph" w:styleId="NoSpacing">
    <w:name w:val="No Spacing"/>
    <w:uiPriority w:val="1"/>
    <w:rsid w:val="0041583D"/>
    <w:pPr>
      <w:spacing w:after="0" w:line="240" w:lineRule="auto"/>
    </w:pPr>
  </w:style>
  <w:style w:type="paragraph" w:customStyle="1" w:styleId="TRA">
    <w:name w:val="TRA"/>
    <w:basedOn w:val="Normal"/>
    <w:link w:val="TRACarcter"/>
    <w:rsid w:val="0041583D"/>
  </w:style>
  <w:style w:type="paragraph" w:styleId="TableofFigures">
    <w:name w:val="table of figures"/>
    <w:basedOn w:val="Normal"/>
    <w:next w:val="Normal"/>
    <w:uiPriority w:val="99"/>
    <w:unhideWhenUsed/>
    <w:rsid w:val="0011666E"/>
    <w:pPr>
      <w:spacing w:after="0"/>
      <w:ind w:left="440" w:hanging="440"/>
    </w:pPr>
    <w:rPr>
      <w:caps/>
      <w:sz w:val="20"/>
      <w:szCs w:val="20"/>
    </w:rPr>
  </w:style>
  <w:style w:type="character" w:customStyle="1" w:styleId="TRACarcter">
    <w:name w:val="TRA Carácter"/>
    <w:basedOn w:val="DefaultParagraphFont"/>
    <w:link w:val="TRA"/>
    <w:rsid w:val="0041583D"/>
  </w:style>
  <w:style w:type="paragraph" w:styleId="TOCHeading">
    <w:name w:val="TOC Heading"/>
    <w:basedOn w:val="Heading1"/>
    <w:next w:val="Normal"/>
    <w:uiPriority w:val="39"/>
    <w:semiHidden/>
    <w:unhideWhenUsed/>
    <w:qFormat/>
    <w:rsid w:val="00A72C2E"/>
    <w:pPr>
      <w:outlineLvl w:val="9"/>
    </w:pPr>
    <w:rPr>
      <w:color w:val="083835" w:themeColor="accent1" w:themeShade="BF"/>
      <w:sz w:val="28"/>
    </w:rPr>
  </w:style>
  <w:style w:type="paragraph" w:styleId="TOC1">
    <w:name w:val="toc 1"/>
    <w:basedOn w:val="Normal"/>
    <w:next w:val="Normal"/>
    <w:autoRedefine/>
    <w:uiPriority w:val="39"/>
    <w:unhideWhenUsed/>
    <w:rsid w:val="00A72C2E"/>
    <w:pPr>
      <w:spacing w:after="100"/>
    </w:pPr>
  </w:style>
  <w:style w:type="character" w:styleId="Hyperlink">
    <w:name w:val="Hyperlink"/>
    <w:basedOn w:val="DefaultParagraphFont"/>
    <w:uiPriority w:val="99"/>
    <w:unhideWhenUsed/>
    <w:rsid w:val="00DB1503"/>
    <w:rPr>
      <w:color w:val="352AB7"/>
      <w:u w:val="single"/>
    </w:rPr>
  </w:style>
  <w:style w:type="table" w:styleId="TableGrid">
    <w:name w:val="Table Grid"/>
    <w:basedOn w:val="TableNormal"/>
    <w:uiPriority w:val="39"/>
    <w:rsid w:val="00863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863ED3"/>
    <w:pPr>
      <w:spacing w:after="0" w:line="240" w:lineRule="auto"/>
    </w:pPr>
    <w:rPr>
      <w:color w:val="7C9C31" w:themeColor="accent4" w:themeShade="BF"/>
    </w:rPr>
    <w:tblPr>
      <w:tblStyleRowBandSize w:val="1"/>
      <w:tblStyleColBandSize w:val="1"/>
      <w:tblBorders>
        <w:top w:val="single" w:sz="8" w:space="0" w:color="A3C74C" w:themeColor="accent4"/>
        <w:bottom w:val="single" w:sz="8" w:space="0" w:color="A3C74C" w:themeColor="accent4"/>
      </w:tblBorders>
    </w:tblPr>
    <w:tblStylePr w:type="firstRow">
      <w:pPr>
        <w:spacing w:before="0" w:after="0" w:line="240" w:lineRule="auto"/>
      </w:pPr>
      <w:rPr>
        <w:b/>
        <w:bCs/>
      </w:rPr>
      <w:tblPr/>
      <w:tcPr>
        <w:tcBorders>
          <w:top w:val="single" w:sz="8" w:space="0" w:color="A3C74C" w:themeColor="accent4"/>
          <w:left w:val="nil"/>
          <w:bottom w:val="single" w:sz="8" w:space="0" w:color="A3C74C" w:themeColor="accent4"/>
          <w:right w:val="nil"/>
          <w:insideH w:val="nil"/>
          <w:insideV w:val="nil"/>
        </w:tcBorders>
      </w:tcPr>
    </w:tblStylePr>
    <w:tblStylePr w:type="lastRow">
      <w:pPr>
        <w:spacing w:before="0" w:after="0" w:line="240" w:lineRule="auto"/>
      </w:pPr>
      <w:rPr>
        <w:b/>
        <w:bCs/>
      </w:rPr>
      <w:tblPr/>
      <w:tcPr>
        <w:tcBorders>
          <w:top w:val="single" w:sz="8" w:space="0" w:color="A3C74C" w:themeColor="accent4"/>
          <w:left w:val="nil"/>
          <w:bottom w:val="single" w:sz="8" w:space="0" w:color="A3C74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F1D2" w:themeFill="accent4" w:themeFillTint="3F"/>
      </w:tcPr>
    </w:tblStylePr>
    <w:tblStylePr w:type="band1Horz">
      <w:tblPr/>
      <w:tcPr>
        <w:tcBorders>
          <w:left w:val="nil"/>
          <w:right w:val="nil"/>
          <w:insideH w:val="nil"/>
          <w:insideV w:val="nil"/>
        </w:tcBorders>
        <w:shd w:val="clear" w:color="auto" w:fill="E8F1D2" w:themeFill="accent4" w:themeFillTint="3F"/>
      </w:tcPr>
    </w:tblStylePr>
  </w:style>
  <w:style w:type="table" w:styleId="LightShading-Accent3">
    <w:name w:val="Light Shading Accent 3"/>
    <w:basedOn w:val="TableNormal"/>
    <w:uiPriority w:val="60"/>
    <w:rsid w:val="00AE4B77"/>
    <w:pPr>
      <w:spacing w:after="0" w:line="240" w:lineRule="auto"/>
    </w:pPr>
    <w:rPr>
      <w:color w:val="5E8F38" w:themeColor="accent3" w:themeShade="BF"/>
    </w:rPr>
    <w:tblPr>
      <w:tblStyleRowBandSize w:val="1"/>
      <w:tblStyleColBandSize w:val="1"/>
      <w:tblBorders>
        <w:top w:val="single" w:sz="8" w:space="0" w:color="7FBB50" w:themeColor="accent3"/>
        <w:bottom w:val="single" w:sz="8" w:space="0" w:color="7FBB50" w:themeColor="accent3"/>
      </w:tblBorders>
    </w:tblPr>
    <w:tblStylePr w:type="firstRow">
      <w:pPr>
        <w:spacing w:before="0" w:after="0" w:line="240" w:lineRule="auto"/>
      </w:pPr>
      <w:rPr>
        <w:b/>
        <w:bCs/>
      </w:rPr>
      <w:tblPr/>
      <w:tcPr>
        <w:tcBorders>
          <w:top w:val="single" w:sz="8" w:space="0" w:color="7FBB50" w:themeColor="accent3"/>
          <w:left w:val="nil"/>
          <w:bottom w:val="single" w:sz="8" w:space="0" w:color="7FBB50" w:themeColor="accent3"/>
          <w:right w:val="nil"/>
          <w:insideH w:val="nil"/>
          <w:insideV w:val="nil"/>
        </w:tcBorders>
      </w:tcPr>
    </w:tblStylePr>
    <w:tblStylePr w:type="lastRow">
      <w:pPr>
        <w:spacing w:before="0" w:after="0" w:line="240" w:lineRule="auto"/>
      </w:pPr>
      <w:rPr>
        <w:b/>
        <w:bCs/>
      </w:rPr>
      <w:tblPr/>
      <w:tcPr>
        <w:tcBorders>
          <w:top w:val="single" w:sz="8" w:space="0" w:color="7FBB50" w:themeColor="accent3"/>
          <w:left w:val="nil"/>
          <w:bottom w:val="single" w:sz="8" w:space="0" w:color="7FBB5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ED3" w:themeFill="accent3" w:themeFillTint="3F"/>
      </w:tcPr>
    </w:tblStylePr>
    <w:tblStylePr w:type="band1Horz">
      <w:tblPr/>
      <w:tcPr>
        <w:tcBorders>
          <w:left w:val="nil"/>
          <w:right w:val="nil"/>
          <w:insideH w:val="nil"/>
          <w:insideV w:val="nil"/>
        </w:tcBorders>
        <w:shd w:val="clear" w:color="auto" w:fill="DFEED3" w:themeFill="accent3" w:themeFillTint="3F"/>
      </w:tcPr>
    </w:tblStylePr>
  </w:style>
  <w:style w:type="table" w:styleId="LightShading-Accent2">
    <w:name w:val="Light Shading Accent 2"/>
    <w:basedOn w:val="TableNormal"/>
    <w:uiPriority w:val="60"/>
    <w:rsid w:val="00AE4B77"/>
    <w:pPr>
      <w:spacing w:after="0" w:line="240" w:lineRule="auto"/>
    </w:pPr>
    <w:rPr>
      <w:color w:val="287D43" w:themeColor="accent2" w:themeShade="BF"/>
    </w:rPr>
    <w:tblPr>
      <w:tblStyleRowBandSize w:val="1"/>
      <w:tblStyleColBandSize w:val="1"/>
      <w:tblBorders>
        <w:top w:val="single" w:sz="8" w:space="0" w:color="36A85A" w:themeColor="accent2"/>
        <w:bottom w:val="single" w:sz="8" w:space="0" w:color="36A85A" w:themeColor="accent2"/>
      </w:tblBorders>
    </w:tblPr>
    <w:tblStylePr w:type="firstRow">
      <w:pPr>
        <w:spacing w:before="0" w:after="0" w:line="240" w:lineRule="auto"/>
      </w:pPr>
      <w:rPr>
        <w:b/>
        <w:bCs/>
      </w:rPr>
      <w:tblPr/>
      <w:tcPr>
        <w:tcBorders>
          <w:top w:val="single" w:sz="8" w:space="0" w:color="36A85A" w:themeColor="accent2"/>
          <w:left w:val="nil"/>
          <w:bottom w:val="single" w:sz="8" w:space="0" w:color="36A85A" w:themeColor="accent2"/>
          <w:right w:val="nil"/>
          <w:insideH w:val="nil"/>
          <w:insideV w:val="nil"/>
        </w:tcBorders>
      </w:tcPr>
    </w:tblStylePr>
    <w:tblStylePr w:type="lastRow">
      <w:pPr>
        <w:spacing w:before="0" w:after="0" w:line="240" w:lineRule="auto"/>
      </w:pPr>
      <w:rPr>
        <w:b/>
        <w:bCs/>
      </w:rPr>
      <w:tblPr/>
      <w:tcPr>
        <w:tcBorders>
          <w:top w:val="single" w:sz="8" w:space="0" w:color="36A85A" w:themeColor="accent2"/>
          <w:left w:val="nil"/>
          <w:bottom w:val="single" w:sz="8" w:space="0" w:color="36A85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4" w:themeFill="accent2" w:themeFillTint="3F"/>
      </w:tcPr>
    </w:tblStylePr>
    <w:tblStylePr w:type="band1Horz">
      <w:tblPr/>
      <w:tcPr>
        <w:tcBorders>
          <w:left w:val="nil"/>
          <w:right w:val="nil"/>
          <w:insideH w:val="nil"/>
          <w:insideV w:val="nil"/>
        </w:tcBorders>
        <w:shd w:val="clear" w:color="auto" w:fill="C9EDD4" w:themeFill="accent2" w:themeFillTint="3F"/>
      </w:tcPr>
    </w:tblStylePr>
  </w:style>
  <w:style w:type="table" w:styleId="LightList-Accent2">
    <w:name w:val="Light List Accent 2"/>
    <w:basedOn w:val="TableNormal"/>
    <w:uiPriority w:val="61"/>
    <w:rsid w:val="00AE4B77"/>
    <w:pPr>
      <w:spacing w:after="0" w:line="240" w:lineRule="auto"/>
    </w:pPr>
    <w:tblPr>
      <w:tblStyleRowBandSize w:val="1"/>
      <w:tblStyleColBandSize w:val="1"/>
      <w:tblBorders>
        <w:top w:val="single" w:sz="8" w:space="0" w:color="36A85A" w:themeColor="accent2"/>
        <w:left w:val="single" w:sz="8" w:space="0" w:color="36A85A" w:themeColor="accent2"/>
        <w:bottom w:val="single" w:sz="8" w:space="0" w:color="36A85A" w:themeColor="accent2"/>
        <w:right w:val="single" w:sz="8" w:space="0" w:color="36A85A" w:themeColor="accent2"/>
      </w:tblBorders>
    </w:tblPr>
    <w:tblStylePr w:type="firstRow">
      <w:pPr>
        <w:spacing w:before="0" w:after="0" w:line="240" w:lineRule="auto"/>
      </w:pPr>
      <w:rPr>
        <w:b/>
        <w:bCs/>
        <w:color w:val="FFFFFF" w:themeColor="background1"/>
      </w:rPr>
      <w:tblPr/>
      <w:tcPr>
        <w:shd w:val="clear" w:color="auto" w:fill="36A85A" w:themeFill="accent2"/>
      </w:tcPr>
    </w:tblStylePr>
    <w:tblStylePr w:type="lastRow">
      <w:pPr>
        <w:spacing w:before="0" w:after="0" w:line="240" w:lineRule="auto"/>
      </w:pPr>
      <w:rPr>
        <w:b/>
        <w:bCs/>
      </w:rPr>
      <w:tblPr/>
      <w:tcPr>
        <w:tcBorders>
          <w:top w:val="double" w:sz="6" w:space="0" w:color="36A85A" w:themeColor="accent2"/>
          <w:left w:val="single" w:sz="8" w:space="0" w:color="36A85A" w:themeColor="accent2"/>
          <w:bottom w:val="single" w:sz="8" w:space="0" w:color="36A85A" w:themeColor="accent2"/>
          <w:right w:val="single" w:sz="8" w:space="0" w:color="36A85A" w:themeColor="accent2"/>
        </w:tcBorders>
      </w:tcPr>
    </w:tblStylePr>
    <w:tblStylePr w:type="firstCol">
      <w:rPr>
        <w:b/>
        <w:bCs/>
      </w:rPr>
    </w:tblStylePr>
    <w:tblStylePr w:type="lastCol">
      <w:rPr>
        <w:b/>
        <w:bCs/>
      </w:rPr>
    </w:tblStylePr>
    <w:tblStylePr w:type="band1Vert">
      <w:tblPr/>
      <w:tcPr>
        <w:tcBorders>
          <w:top w:val="single" w:sz="8" w:space="0" w:color="36A85A" w:themeColor="accent2"/>
          <w:left w:val="single" w:sz="8" w:space="0" w:color="36A85A" w:themeColor="accent2"/>
          <w:bottom w:val="single" w:sz="8" w:space="0" w:color="36A85A" w:themeColor="accent2"/>
          <w:right w:val="single" w:sz="8" w:space="0" w:color="36A85A" w:themeColor="accent2"/>
        </w:tcBorders>
      </w:tcPr>
    </w:tblStylePr>
    <w:tblStylePr w:type="band1Horz">
      <w:tblPr/>
      <w:tcPr>
        <w:tcBorders>
          <w:top w:val="single" w:sz="8" w:space="0" w:color="36A85A" w:themeColor="accent2"/>
          <w:left w:val="single" w:sz="8" w:space="0" w:color="36A85A" w:themeColor="accent2"/>
          <w:bottom w:val="single" w:sz="8" w:space="0" w:color="36A85A" w:themeColor="accent2"/>
          <w:right w:val="single" w:sz="8" w:space="0" w:color="36A85A" w:themeColor="accent2"/>
        </w:tcBorders>
      </w:tcPr>
    </w:tblStylePr>
  </w:style>
  <w:style w:type="character" w:customStyle="1" w:styleId="Heading3Char">
    <w:name w:val="Heading 3 Char"/>
    <w:basedOn w:val="DefaultParagraphFont"/>
    <w:link w:val="Heading3"/>
    <w:uiPriority w:val="9"/>
    <w:rsid w:val="00DB1503"/>
    <w:rPr>
      <w:rFonts w:ascii="Nunito Light" w:eastAsiaTheme="majorEastAsia" w:hAnsi="Nunito Light" w:cstheme="majorBidi"/>
      <w:bCs/>
      <w:color w:val="352AB7"/>
      <w:sz w:val="32"/>
      <w:lang w:val="en-GB"/>
    </w:rPr>
  </w:style>
  <w:style w:type="paragraph" w:styleId="ListParagraph">
    <w:name w:val="List Paragraph"/>
    <w:basedOn w:val="Normal"/>
    <w:uiPriority w:val="34"/>
    <w:qFormat/>
    <w:rsid w:val="00893E9F"/>
    <w:pPr>
      <w:jc w:val="both"/>
    </w:pPr>
  </w:style>
  <w:style w:type="table" w:customStyle="1" w:styleId="ListaClara-Cor11">
    <w:name w:val="Lista Clara - Cor 11"/>
    <w:basedOn w:val="TableNormal"/>
    <w:uiPriority w:val="61"/>
    <w:rsid w:val="00336152"/>
    <w:pPr>
      <w:spacing w:after="0" w:line="240" w:lineRule="auto"/>
    </w:pPr>
    <w:tblPr>
      <w:tblStyleRowBandSize w:val="1"/>
      <w:tblStyleColBandSize w:val="1"/>
      <w:tblBorders>
        <w:top w:val="single" w:sz="8" w:space="0" w:color="0B4B47" w:themeColor="accent1"/>
        <w:left w:val="single" w:sz="8" w:space="0" w:color="0B4B47" w:themeColor="accent1"/>
        <w:bottom w:val="single" w:sz="8" w:space="0" w:color="0B4B47" w:themeColor="accent1"/>
        <w:right w:val="single" w:sz="8" w:space="0" w:color="0B4B47" w:themeColor="accent1"/>
      </w:tblBorders>
    </w:tblPr>
    <w:tblStylePr w:type="firstRow">
      <w:pPr>
        <w:spacing w:before="0" w:after="0" w:line="240" w:lineRule="auto"/>
      </w:pPr>
      <w:rPr>
        <w:b/>
        <w:bCs/>
        <w:color w:val="FFFFFF" w:themeColor="background1"/>
      </w:rPr>
      <w:tblPr/>
      <w:tcPr>
        <w:shd w:val="clear" w:color="auto" w:fill="0B4B47" w:themeFill="accent1"/>
      </w:tcPr>
    </w:tblStylePr>
    <w:tblStylePr w:type="lastRow">
      <w:pPr>
        <w:spacing w:before="0" w:after="0" w:line="240" w:lineRule="auto"/>
      </w:pPr>
      <w:rPr>
        <w:b/>
        <w:bCs/>
      </w:rPr>
      <w:tblPr/>
      <w:tcPr>
        <w:tcBorders>
          <w:top w:val="double" w:sz="6" w:space="0" w:color="0B4B47" w:themeColor="accent1"/>
          <w:left w:val="single" w:sz="8" w:space="0" w:color="0B4B47" w:themeColor="accent1"/>
          <w:bottom w:val="single" w:sz="8" w:space="0" w:color="0B4B47" w:themeColor="accent1"/>
          <w:right w:val="single" w:sz="8" w:space="0" w:color="0B4B47" w:themeColor="accent1"/>
        </w:tcBorders>
      </w:tcPr>
    </w:tblStylePr>
    <w:tblStylePr w:type="firstCol">
      <w:rPr>
        <w:b/>
        <w:bCs/>
      </w:rPr>
    </w:tblStylePr>
    <w:tblStylePr w:type="lastCol">
      <w:rPr>
        <w:b/>
        <w:bCs/>
      </w:rPr>
    </w:tblStylePr>
    <w:tblStylePr w:type="band1Vert">
      <w:tblPr/>
      <w:tcPr>
        <w:tcBorders>
          <w:top w:val="single" w:sz="8" w:space="0" w:color="0B4B47" w:themeColor="accent1"/>
          <w:left w:val="single" w:sz="8" w:space="0" w:color="0B4B47" w:themeColor="accent1"/>
          <w:bottom w:val="single" w:sz="8" w:space="0" w:color="0B4B47" w:themeColor="accent1"/>
          <w:right w:val="single" w:sz="8" w:space="0" w:color="0B4B47" w:themeColor="accent1"/>
        </w:tcBorders>
      </w:tcPr>
    </w:tblStylePr>
    <w:tblStylePr w:type="band1Horz">
      <w:tblPr/>
      <w:tcPr>
        <w:tcBorders>
          <w:top w:val="single" w:sz="8" w:space="0" w:color="0B4B47" w:themeColor="accent1"/>
          <w:left w:val="single" w:sz="8" w:space="0" w:color="0B4B47" w:themeColor="accent1"/>
          <w:bottom w:val="single" w:sz="8" w:space="0" w:color="0B4B47" w:themeColor="accent1"/>
          <w:right w:val="single" w:sz="8" w:space="0" w:color="0B4B47" w:themeColor="accent1"/>
        </w:tcBorders>
      </w:tcPr>
    </w:tblStylePr>
  </w:style>
  <w:style w:type="table" w:styleId="LightList-Accent5">
    <w:name w:val="Light List Accent 5"/>
    <w:basedOn w:val="TableNormal"/>
    <w:uiPriority w:val="61"/>
    <w:rsid w:val="00336152"/>
    <w:pPr>
      <w:spacing w:after="0" w:line="240" w:lineRule="auto"/>
    </w:pPr>
    <w:tblPr>
      <w:tblStyleRowBandSize w:val="1"/>
      <w:tblStyleColBandSize w:val="1"/>
      <w:tblBorders>
        <w:top w:val="single" w:sz="8" w:space="0" w:color="0B4B47" w:themeColor="accent5"/>
        <w:left w:val="single" w:sz="8" w:space="0" w:color="0B4B47" w:themeColor="accent5"/>
        <w:bottom w:val="single" w:sz="8" w:space="0" w:color="0B4B47" w:themeColor="accent5"/>
        <w:right w:val="single" w:sz="8" w:space="0" w:color="0B4B47" w:themeColor="accent5"/>
      </w:tblBorders>
    </w:tblPr>
    <w:tblStylePr w:type="firstRow">
      <w:pPr>
        <w:spacing w:before="0" w:after="0" w:line="240" w:lineRule="auto"/>
      </w:pPr>
      <w:rPr>
        <w:b/>
        <w:bCs/>
        <w:color w:val="FFFFFF" w:themeColor="background1"/>
      </w:rPr>
      <w:tblPr/>
      <w:tcPr>
        <w:shd w:val="clear" w:color="auto" w:fill="0B4B47" w:themeFill="accent5"/>
      </w:tcPr>
    </w:tblStylePr>
    <w:tblStylePr w:type="lastRow">
      <w:pPr>
        <w:spacing w:before="0" w:after="0" w:line="240" w:lineRule="auto"/>
      </w:pPr>
      <w:rPr>
        <w:b/>
        <w:bCs/>
      </w:rPr>
      <w:tblPr/>
      <w:tcPr>
        <w:tcBorders>
          <w:top w:val="double" w:sz="6" w:space="0" w:color="0B4B47" w:themeColor="accent5"/>
          <w:left w:val="single" w:sz="8" w:space="0" w:color="0B4B47" w:themeColor="accent5"/>
          <w:bottom w:val="single" w:sz="8" w:space="0" w:color="0B4B47" w:themeColor="accent5"/>
          <w:right w:val="single" w:sz="8" w:space="0" w:color="0B4B47" w:themeColor="accent5"/>
        </w:tcBorders>
      </w:tcPr>
    </w:tblStylePr>
    <w:tblStylePr w:type="firstCol">
      <w:rPr>
        <w:b/>
        <w:bCs/>
      </w:rPr>
    </w:tblStylePr>
    <w:tblStylePr w:type="lastCol">
      <w:rPr>
        <w:b/>
        <w:bCs/>
      </w:rPr>
    </w:tblStylePr>
    <w:tblStylePr w:type="band1Vert">
      <w:tblPr/>
      <w:tcPr>
        <w:tcBorders>
          <w:top w:val="single" w:sz="8" w:space="0" w:color="0B4B47" w:themeColor="accent5"/>
          <w:left w:val="single" w:sz="8" w:space="0" w:color="0B4B47" w:themeColor="accent5"/>
          <w:bottom w:val="single" w:sz="8" w:space="0" w:color="0B4B47" w:themeColor="accent5"/>
          <w:right w:val="single" w:sz="8" w:space="0" w:color="0B4B47" w:themeColor="accent5"/>
        </w:tcBorders>
      </w:tcPr>
    </w:tblStylePr>
    <w:tblStylePr w:type="band1Horz">
      <w:tblPr/>
      <w:tcPr>
        <w:tcBorders>
          <w:top w:val="single" w:sz="8" w:space="0" w:color="0B4B47" w:themeColor="accent5"/>
          <w:left w:val="single" w:sz="8" w:space="0" w:color="0B4B47" w:themeColor="accent5"/>
          <w:bottom w:val="single" w:sz="8" w:space="0" w:color="0B4B47" w:themeColor="accent5"/>
          <w:right w:val="single" w:sz="8" w:space="0" w:color="0B4B47" w:themeColor="accent5"/>
        </w:tcBorders>
      </w:tcPr>
    </w:tblStylePr>
  </w:style>
  <w:style w:type="paragraph" w:styleId="TOC2">
    <w:name w:val="toc 2"/>
    <w:basedOn w:val="Normal"/>
    <w:next w:val="Normal"/>
    <w:autoRedefine/>
    <w:uiPriority w:val="39"/>
    <w:unhideWhenUsed/>
    <w:rsid w:val="00C93B3A"/>
    <w:pPr>
      <w:spacing w:after="100"/>
      <w:ind w:left="220"/>
    </w:pPr>
  </w:style>
  <w:style w:type="paragraph" w:styleId="TOC3">
    <w:name w:val="toc 3"/>
    <w:basedOn w:val="Normal"/>
    <w:next w:val="Normal"/>
    <w:autoRedefine/>
    <w:uiPriority w:val="39"/>
    <w:unhideWhenUsed/>
    <w:rsid w:val="00C93B3A"/>
    <w:pPr>
      <w:spacing w:after="100"/>
      <w:ind w:left="440"/>
    </w:pPr>
  </w:style>
  <w:style w:type="character" w:styleId="CommentReference">
    <w:name w:val="annotation reference"/>
    <w:basedOn w:val="DefaultParagraphFont"/>
    <w:uiPriority w:val="99"/>
    <w:semiHidden/>
    <w:unhideWhenUsed/>
    <w:rsid w:val="00B70FE1"/>
    <w:rPr>
      <w:sz w:val="16"/>
      <w:szCs w:val="16"/>
    </w:rPr>
  </w:style>
  <w:style w:type="paragraph" w:styleId="CommentText">
    <w:name w:val="annotation text"/>
    <w:basedOn w:val="Normal"/>
    <w:link w:val="CommentTextChar"/>
    <w:uiPriority w:val="99"/>
    <w:semiHidden/>
    <w:unhideWhenUsed/>
    <w:rsid w:val="00B70FE1"/>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B70FE1"/>
    <w:rPr>
      <w:sz w:val="20"/>
      <w:szCs w:val="20"/>
    </w:rPr>
  </w:style>
  <w:style w:type="paragraph" w:customStyle="1" w:styleId="Legenda1">
    <w:name w:val="Legenda1"/>
    <w:basedOn w:val="Normal"/>
    <w:next w:val="Normal"/>
    <w:uiPriority w:val="35"/>
    <w:unhideWhenUsed/>
    <w:rsid w:val="00B70FE1"/>
    <w:pPr>
      <w:spacing w:line="240" w:lineRule="auto"/>
    </w:pPr>
    <w:rPr>
      <w:i/>
      <w:iCs/>
      <w:color w:val="44546A"/>
      <w:sz w:val="18"/>
      <w:szCs w:val="18"/>
    </w:rPr>
  </w:style>
  <w:style w:type="paragraph" w:styleId="CommentSubject">
    <w:name w:val="annotation subject"/>
    <w:basedOn w:val="CommentText"/>
    <w:next w:val="CommentText"/>
    <w:link w:val="CommentSubjectChar"/>
    <w:uiPriority w:val="99"/>
    <w:semiHidden/>
    <w:unhideWhenUsed/>
    <w:rsid w:val="00367B81"/>
    <w:pPr>
      <w:spacing w:after="200"/>
    </w:pPr>
    <w:rPr>
      <w:b/>
      <w:bCs/>
    </w:rPr>
  </w:style>
  <w:style w:type="character" w:customStyle="1" w:styleId="CommentSubjectChar">
    <w:name w:val="Comment Subject Char"/>
    <w:basedOn w:val="CommentTextChar"/>
    <w:link w:val="CommentSubject"/>
    <w:uiPriority w:val="99"/>
    <w:semiHidden/>
    <w:rsid w:val="00367B81"/>
    <w:rPr>
      <w:b/>
      <w:bCs/>
      <w:sz w:val="20"/>
      <w:szCs w:val="20"/>
    </w:rPr>
  </w:style>
  <w:style w:type="character" w:styleId="BookTitle">
    <w:name w:val="Book Title"/>
    <w:basedOn w:val="DefaultParagraphFont"/>
    <w:uiPriority w:val="33"/>
    <w:rsid w:val="00423D8D"/>
    <w:rPr>
      <w:b/>
      <w:bCs/>
      <w:i/>
      <w:iCs/>
      <w:spacing w:val="5"/>
    </w:rPr>
  </w:style>
  <w:style w:type="character" w:styleId="IntenseReference">
    <w:name w:val="Intense Reference"/>
    <w:basedOn w:val="DefaultParagraphFont"/>
    <w:uiPriority w:val="32"/>
    <w:rsid w:val="00DB1503"/>
    <w:rPr>
      <w:b/>
      <w:bCs/>
      <w:smallCaps/>
      <w:color w:val="F0BF40"/>
      <w:spacing w:val="5"/>
    </w:rPr>
  </w:style>
  <w:style w:type="character" w:customStyle="1" w:styleId="Heading4Char">
    <w:name w:val="Heading 4 Char"/>
    <w:basedOn w:val="DefaultParagraphFont"/>
    <w:link w:val="Heading4"/>
    <w:uiPriority w:val="9"/>
    <w:rsid w:val="00556BE7"/>
    <w:rPr>
      <w:rFonts w:ascii="Nunito" w:eastAsiaTheme="majorEastAsia" w:hAnsi="Nunito" w:cstheme="majorBidi"/>
      <w:b/>
      <w:i/>
      <w:iCs/>
      <w:color w:val="000000" w:themeColor="text1"/>
      <w:lang w:val="en-GB"/>
    </w:rPr>
  </w:style>
  <w:style w:type="paragraph" w:styleId="Subtitle">
    <w:name w:val="Subtitle"/>
    <w:basedOn w:val="Heading2"/>
    <w:next w:val="Normal"/>
    <w:link w:val="SubtitleChar"/>
    <w:uiPriority w:val="11"/>
    <w:qFormat/>
    <w:rsid w:val="00934CFB"/>
  </w:style>
  <w:style w:type="character" w:customStyle="1" w:styleId="SubtitleChar">
    <w:name w:val="Subtitle Char"/>
    <w:basedOn w:val="DefaultParagraphFont"/>
    <w:link w:val="Subtitle"/>
    <w:uiPriority w:val="11"/>
    <w:rsid w:val="00934CFB"/>
    <w:rPr>
      <w:rFonts w:ascii="Nunito SemiBold" w:hAnsi="Nunito SemiBold"/>
      <w:b/>
      <w:bCs/>
      <w:color w:val="FFC000"/>
      <w:sz w:val="36"/>
      <w:szCs w:val="36"/>
      <w:lang w:val="en-GB"/>
    </w:rPr>
  </w:style>
  <w:style w:type="paragraph" w:styleId="NormalWeb">
    <w:name w:val="Normal (Web)"/>
    <w:basedOn w:val="Normal"/>
    <w:uiPriority w:val="99"/>
    <w:unhideWhenUsed/>
    <w:rsid w:val="00D60481"/>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character" w:customStyle="1" w:styleId="UnresolvedMention1">
    <w:name w:val="Unresolved Mention1"/>
    <w:basedOn w:val="DefaultParagraphFont"/>
    <w:uiPriority w:val="99"/>
    <w:semiHidden/>
    <w:unhideWhenUsed/>
    <w:rsid w:val="00BD3EEF"/>
    <w:rPr>
      <w:color w:val="605E5C"/>
      <w:shd w:val="clear" w:color="auto" w:fill="E1DFDD"/>
    </w:rPr>
  </w:style>
  <w:style w:type="character" w:styleId="UnresolvedMention">
    <w:name w:val="Unresolved Mention"/>
    <w:basedOn w:val="DefaultParagraphFont"/>
    <w:uiPriority w:val="99"/>
    <w:semiHidden/>
    <w:unhideWhenUsed/>
    <w:rsid w:val="00787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958963">
      <w:bodyDiv w:val="1"/>
      <w:marLeft w:val="0"/>
      <w:marRight w:val="0"/>
      <w:marTop w:val="0"/>
      <w:marBottom w:val="0"/>
      <w:divBdr>
        <w:top w:val="none" w:sz="0" w:space="0" w:color="auto"/>
        <w:left w:val="none" w:sz="0" w:space="0" w:color="auto"/>
        <w:bottom w:val="none" w:sz="0" w:space="0" w:color="auto"/>
        <w:right w:val="none" w:sz="0" w:space="0" w:color="auto"/>
      </w:divBdr>
    </w:div>
    <w:div w:id="256332635">
      <w:bodyDiv w:val="1"/>
      <w:marLeft w:val="0"/>
      <w:marRight w:val="0"/>
      <w:marTop w:val="0"/>
      <w:marBottom w:val="0"/>
      <w:divBdr>
        <w:top w:val="none" w:sz="0" w:space="0" w:color="auto"/>
        <w:left w:val="none" w:sz="0" w:space="0" w:color="auto"/>
        <w:bottom w:val="none" w:sz="0" w:space="0" w:color="auto"/>
        <w:right w:val="none" w:sz="0" w:space="0" w:color="auto"/>
      </w:divBdr>
      <w:divsChild>
        <w:div w:id="168445000">
          <w:marLeft w:val="0"/>
          <w:marRight w:val="0"/>
          <w:marTop w:val="0"/>
          <w:marBottom w:val="0"/>
          <w:divBdr>
            <w:top w:val="none" w:sz="0" w:space="0" w:color="auto"/>
            <w:left w:val="none" w:sz="0" w:space="0" w:color="auto"/>
            <w:bottom w:val="none" w:sz="0" w:space="0" w:color="auto"/>
            <w:right w:val="none" w:sz="0" w:space="0" w:color="auto"/>
          </w:divBdr>
          <w:divsChild>
            <w:div w:id="1487360129">
              <w:marLeft w:val="0"/>
              <w:marRight w:val="0"/>
              <w:marTop w:val="0"/>
              <w:marBottom w:val="0"/>
              <w:divBdr>
                <w:top w:val="none" w:sz="0" w:space="0" w:color="auto"/>
                <w:left w:val="none" w:sz="0" w:space="0" w:color="auto"/>
                <w:bottom w:val="none" w:sz="0" w:space="0" w:color="auto"/>
                <w:right w:val="none" w:sz="0" w:space="0" w:color="auto"/>
              </w:divBdr>
              <w:divsChild>
                <w:div w:id="1638342333">
                  <w:marLeft w:val="0"/>
                  <w:marRight w:val="0"/>
                  <w:marTop w:val="0"/>
                  <w:marBottom w:val="0"/>
                  <w:divBdr>
                    <w:top w:val="none" w:sz="0" w:space="0" w:color="auto"/>
                    <w:left w:val="none" w:sz="0" w:space="0" w:color="auto"/>
                    <w:bottom w:val="none" w:sz="0" w:space="0" w:color="auto"/>
                    <w:right w:val="none" w:sz="0" w:space="0" w:color="auto"/>
                  </w:divBdr>
                  <w:divsChild>
                    <w:div w:id="1680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803985">
      <w:bodyDiv w:val="1"/>
      <w:marLeft w:val="0"/>
      <w:marRight w:val="0"/>
      <w:marTop w:val="0"/>
      <w:marBottom w:val="0"/>
      <w:divBdr>
        <w:top w:val="none" w:sz="0" w:space="0" w:color="auto"/>
        <w:left w:val="none" w:sz="0" w:space="0" w:color="auto"/>
        <w:bottom w:val="none" w:sz="0" w:space="0" w:color="auto"/>
        <w:right w:val="none" w:sz="0" w:space="0" w:color="auto"/>
      </w:divBdr>
      <w:divsChild>
        <w:div w:id="922031737">
          <w:marLeft w:val="0"/>
          <w:marRight w:val="0"/>
          <w:marTop w:val="0"/>
          <w:marBottom w:val="0"/>
          <w:divBdr>
            <w:top w:val="none" w:sz="0" w:space="0" w:color="auto"/>
            <w:left w:val="none" w:sz="0" w:space="0" w:color="auto"/>
            <w:bottom w:val="none" w:sz="0" w:space="0" w:color="auto"/>
            <w:right w:val="none" w:sz="0" w:space="0" w:color="auto"/>
          </w:divBdr>
          <w:divsChild>
            <w:div w:id="1831018124">
              <w:marLeft w:val="0"/>
              <w:marRight w:val="0"/>
              <w:marTop w:val="0"/>
              <w:marBottom w:val="0"/>
              <w:divBdr>
                <w:top w:val="none" w:sz="0" w:space="0" w:color="auto"/>
                <w:left w:val="none" w:sz="0" w:space="0" w:color="auto"/>
                <w:bottom w:val="none" w:sz="0" w:space="0" w:color="auto"/>
                <w:right w:val="none" w:sz="0" w:space="0" w:color="auto"/>
              </w:divBdr>
              <w:divsChild>
                <w:div w:id="355499433">
                  <w:marLeft w:val="0"/>
                  <w:marRight w:val="0"/>
                  <w:marTop w:val="0"/>
                  <w:marBottom w:val="0"/>
                  <w:divBdr>
                    <w:top w:val="none" w:sz="0" w:space="0" w:color="auto"/>
                    <w:left w:val="none" w:sz="0" w:space="0" w:color="auto"/>
                    <w:bottom w:val="none" w:sz="0" w:space="0" w:color="auto"/>
                    <w:right w:val="none" w:sz="0" w:space="0" w:color="auto"/>
                  </w:divBdr>
                </w:div>
              </w:divsChild>
            </w:div>
            <w:div w:id="1064985902">
              <w:marLeft w:val="0"/>
              <w:marRight w:val="0"/>
              <w:marTop w:val="0"/>
              <w:marBottom w:val="0"/>
              <w:divBdr>
                <w:top w:val="none" w:sz="0" w:space="0" w:color="auto"/>
                <w:left w:val="none" w:sz="0" w:space="0" w:color="auto"/>
                <w:bottom w:val="none" w:sz="0" w:space="0" w:color="auto"/>
                <w:right w:val="none" w:sz="0" w:space="0" w:color="auto"/>
              </w:divBdr>
              <w:divsChild>
                <w:div w:id="1719356506">
                  <w:marLeft w:val="0"/>
                  <w:marRight w:val="0"/>
                  <w:marTop w:val="0"/>
                  <w:marBottom w:val="0"/>
                  <w:divBdr>
                    <w:top w:val="none" w:sz="0" w:space="0" w:color="auto"/>
                    <w:left w:val="none" w:sz="0" w:space="0" w:color="auto"/>
                    <w:bottom w:val="none" w:sz="0" w:space="0" w:color="auto"/>
                    <w:right w:val="none" w:sz="0" w:space="0" w:color="auto"/>
                  </w:divBdr>
                </w:div>
              </w:divsChild>
            </w:div>
            <w:div w:id="1277560644">
              <w:marLeft w:val="0"/>
              <w:marRight w:val="0"/>
              <w:marTop w:val="0"/>
              <w:marBottom w:val="0"/>
              <w:divBdr>
                <w:top w:val="none" w:sz="0" w:space="0" w:color="auto"/>
                <w:left w:val="none" w:sz="0" w:space="0" w:color="auto"/>
                <w:bottom w:val="none" w:sz="0" w:space="0" w:color="auto"/>
                <w:right w:val="none" w:sz="0" w:space="0" w:color="auto"/>
              </w:divBdr>
              <w:divsChild>
                <w:div w:id="858472928">
                  <w:marLeft w:val="0"/>
                  <w:marRight w:val="0"/>
                  <w:marTop w:val="0"/>
                  <w:marBottom w:val="0"/>
                  <w:divBdr>
                    <w:top w:val="none" w:sz="0" w:space="0" w:color="auto"/>
                    <w:left w:val="none" w:sz="0" w:space="0" w:color="auto"/>
                    <w:bottom w:val="none" w:sz="0" w:space="0" w:color="auto"/>
                    <w:right w:val="none" w:sz="0" w:space="0" w:color="auto"/>
                  </w:divBdr>
                </w:div>
              </w:divsChild>
            </w:div>
            <w:div w:id="1344089594">
              <w:marLeft w:val="0"/>
              <w:marRight w:val="0"/>
              <w:marTop w:val="0"/>
              <w:marBottom w:val="0"/>
              <w:divBdr>
                <w:top w:val="none" w:sz="0" w:space="0" w:color="auto"/>
                <w:left w:val="none" w:sz="0" w:space="0" w:color="auto"/>
                <w:bottom w:val="none" w:sz="0" w:space="0" w:color="auto"/>
                <w:right w:val="none" w:sz="0" w:space="0" w:color="auto"/>
              </w:divBdr>
              <w:divsChild>
                <w:div w:id="1279069827">
                  <w:marLeft w:val="0"/>
                  <w:marRight w:val="0"/>
                  <w:marTop w:val="0"/>
                  <w:marBottom w:val="0"/>
                  <w:divBdr>
                    <w:top w:val="none" w:sz="0" w:space="0" w:color="auto"/>
                    <w:left w:val="none" w:sz="0" w:space="0" w:color="auto"/>
                    <w:bottom w:val="none" w:sz="0" w:space="0" w:color="auto"/>
                    <w:right w:val="none" w:sz="0" w:space="0" w:color="auto"/>
                  </w:divBdr>
                </w:div>
              </w:divsChild>
            </w:div>
            <w:div w:id="46415524">
              <w:marLeft w:val="0"/>
              <w:marRight w:val="0"/>
              <w:marTop w:val="0"/>
              <w:marBottom w:val="0"/>
              <w:divBdr>
                <w:top w:val="none" w:sz="0" w:space="0" w:color="auto"/>
                <w:left w:val="none" w:sz="0" w:space="0" w:color="auto"/>
                <w:bottom w:val="none" w:sz="0" w:space="0" w:color="auto"/>
                <w:right w:val="none" w:sz="0" w:space="0" w:color="auto"/>
              </w:divBdr>
              <w:divsChild>
                <w:div w:id="1422750595">
                  <w:marLeft w:val="0"/>
                  <w:marRight w:val="0"/>
                  <w:marTop w:val="0"/>
                  <w:marBottom w:val="0"/>
                  <w:divBdr>
                    <w:top w:val="none" w:sz="0" w:space="0" w:color="auto"/>
                    <w:left w:val="none" w:sz="0" w:space="0" w:color="auto"/>
                    <w:bottom w:val="none" w:sz="0" w:space="0" w:color="auto"/>
                    <w:right w:val="none" w:sz="0" w:space="0" w:color="auto"/>
                  </w:divBdr>
                </w:div>
              </w:divsChild>
            </w:div>
            <w:div w:id="222982108">
              <w:marLeft w:val="0"/>
              <w:marRight w:val="0"/>
              <w:marTop w:val="0"/>
              <w:marBottom w:val="0"/>
              <w:divBdr>
                <w:top w:val="none" w:sz="0" w:space="0" w:color="auto"/>
                <w:left w:val="none" w:sz="0" w:space="0" w:color="auto"/>
                <w:bottom w:val="none" w:sz="0" w:space="0" w:color="auto"/>
                <w:right w:val="none" w:sz="0" w:space="0" w:color="auto"/>
              </w:divBdr>
              <w:divsChild>
                <w:div w:id="615017218">
                  <w:marLeft w:val="0"/>
                  <w:marRight w:val="0"/>
                  <w:marTop w:val="0"/>
                  <w:marBottom w:val="0"/>
                  <w:divBdr>
                    <w:top w:val="none" w:sz="0" w:space="0" w:color="auto"/>
                    <w:left w:val="none" w:sz="0" w:space="0" w:color="auto"/>
                    <w:bottom w:val="none" w:sz="0" w:space="0" w:color="auto"/>
                    <w:right w:val="none" w:sz="0" w:space="0" w:color="auto"/>
                  </w:divBdr>
                </w:div>
                <w:div w:id="1391730040">
                  <w:marLeft w:val="0"/>
                  <w:marRight w:val="0"/>
                  <w:marTop w:val="0"/>
                  <w:marBottom w:val="0"/>
                  <w:divBdr>
                    <w:top w:val="none" w:sz="0" w:space="0" w:color="auto"/>
                    <w:left w:val="none" w:sz="0" w:space="0" w:color="auto"/>
                    <w:bottom w:val="none" w:sz="0" w:space="0" w:color="auto"/>
                    <w:right w:val="none" w:sz="0" w:space="0" w:color="auto"/>
                  </w:divBdr>
                </w:div>
              </w:divsChild>
            </w:div>
            <w:div w:id="235559330">
              <w:marLeft w:val="0"/>
              <w:marRight w:val="0"/>
              <w:marTop w:val="0"/>
              <w:marBottom w:val="0"/>
              <w:divBdr>
                <w:top w:val="none" w:sz="0" w:space="0" w:color="auto"/>
                <w:left w:val="none" w:sz="0" w:space="0" w:color="auto"/>
                <w:bottom w:val="none" w:sz="0" w:space="0" w:color="auto"/>
                <w:right w:val="none" w:sz="0" w:space="0" w:color="auto"/>
              </w:divBdr>
              <w:divsChild>
                <w:div w:id="1839691715">
                  <w:marLeft w:val="0"/>
                  <w:marRight w:val="0"/>
                  <w:marTop w:val="0"/>
                  <w:marBottom w:val="0"/>
                  <w:divBdr>
                    <w:top w:val="none" w:sz="0" w:space="0" w:color="auto"/>
                    <w:left w:val="none" w:sz="0" w:space="0" w:color="auto"/>
                    <w:bottom w:val="none" w:sz="0" w:space="0" w:color="auto"/>
                    <w:right w:val="none" w:sz="0" w:space="0" w:color="auto"/>
                  </w:divBdr>
                  <w:divsChild>
                    <w:div w:id="1690332147">
                      <w:marLeft w:val="0"/>
                      <w:marRight w:val="0"/>
                      <w:marTop w:val="0"/>
                      <w:marBottom w:val="0"/>
                      <w:divBdr>
                        <w:top w:val="none" w:sz="0" w:space="0" w:color="auto"/>
                        <w:left w:val="none" w:sz="0" w:space="0" w:color="auto"/>
                        <w:bottom w:val="none" w:sz="0" w:space="0" w:color="auto"/>
                        <w:right w:val="none" w:sz="0" w:space="0" w:color="auto"/>
                      </w:divBdr>
                    </w:div>
                  </w:divsChild>
                </w:div>
                <w:div w:id="671641912">
                  <w:marLeft w:val="0"/>
                  <w:marRight w:val="0"/>
                  <w:marTop w:val="0"/>
                  <w:marBottom w:val="0"/>
                  <w:divBdr>
                    <w:top w:val="none" w:sz="0" w:space="0" w:color="auto"/>
                    <w:left w:val="none" w:sz="0" w:space="0" w:color="auto"/>
                    <w:bottom w:val="none" w:sz="0" w:space="0" w:color="auto"/>
                    <w:right w:val="none" w:sz="0" w:space="0" w:color="auto"/>
                  </w:divBdr>
                  <w:divsChild>
                    <w:div w:id="59810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45874">
      <w:bodyDiv w:val="1"/>
      <w:marLeft w:val="0"/>
      <w:marRight w:val="0"/>
      <w:marTop w:val="0"/>
      <w:marBottom w:val="0"/>
      <w:divBdr>
        <w:top w:val="none" w:sz="0" w:space="0" w:color="auto"/>
        <w:left w:val="none" w:sz="0" w:space="0" w:color="auto"/>
        <w:bottom w:val="none" w:sz="0" w:space="0" w:color="auto"/>
        <w:right w:val="none" w:sz="0" w:space="0" w:color="auto"/>
      </w:divBdr>
      <w:divsChild>
        <w:div w:id="1434282806">
          <w:marLeft w:val="0"/>
          <w:marRight w:val="0"/>
          <w:marTop w:val="0"/>
          <w:marBottom w:val="0"/>
          <w:divBdr>
            <w:top w:val="none" w:sz="0" w:space="0" w:color="auto"/>
            <w:left w:val="none" w:sz="0" w:space="0" w:color="auto"/>
            <w:bottom w:val="none" w:sz="0" w:space="0" w:color="auto"/>
            <w:right w:val="none" w:sz="0" w:space="0" w:color="auto"/>
          </w:divBdr>
          <w:divsChild>
            <w:div w:id="799417929">
              <w:marLeft w:val="0"/>
              <w:marRight w:val="0"/>
              <w:marTop w:val="0"/>
              <w:marBottom w:val="0"/>
              <w:divBdr>
                <w:top w:val="none" w:sz="0" w:space="0" w:color="auto"/>
                <w:left w:val="none" w:sz="0" w:space="0" w:color="auto"/>
                <w:bottom w:val="none" w:sz="0" w:space="0" w:color="auto"/>
                <w:right w:val="none" w:sz="0" w:space="0" w:color="auto"/>
              </w:divBdr>
              <w:divsChild>
                <w:div w:id="1305506762">
                  <w:marLeft w:val="0"/>
                  <w:marRight w:val="0"/>
                  <w:marTop w:val="0"/>
                  <w:marBottom w:val="0"/>
                  <w:divBdr>
                    <w:top w:val="none" w:sz="0" w:space="0" w:color="auto"/>
                    <w:left w:val="none" w:sz="0" w:space="0" w:color="auto"/>
                    <w:bottom w:val="none" w:sz="0" w:space="0" w:color="auto"/>
                    <w:right w:val="none" w:sz="0" w:space="0" w:color="auto"/>
                  </w:divBdr>
                  <w:divsChild>
                    <w:div w:id="143454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003780">
      <w:bodyDiv w:val="1"/>
      <w:marLeft w:val="0"/>
      <w:marRight w:val="0"/>
      <w:marTop w:val="0"/>
      <w:marBottom w:val="0"/>
      <w:divBdr>
        <w:top w:val="none" w:sz="0" w:space="0" w:color="auto"/>
        <w:left w:val="none" w:sz="0" w:space="0" w:color="auto"/>
        <w:bottom w:val="none" w:sz="0" w:space="0" w:color="auto"/>
        <w:right w:val="none" w:sz="0" w:space="0" w:color="auto"/>
      </w:divBdr>
    </w:div>
    <w:div w:id="1110198615">
      <w:bodyDiv w:val="1"/>
      <w:marLeft w:val="0"/>
      <w:marRight w:val="0"/>
      <w:marTop w:val="0"/>
      <w:marBottom w:val="0"/>
      <w:divBdr>
        <w:top w:val="none" w:sz="0" w:space="0" w:color="auto"/>
        <w:left w:val="none" w:sz="0" w:space="0" w:color="auto"/>
        <w:bottom w:val="none" w:sz="0" w:space="0" w:color="auto"/>
        <w:right w:val="none" w:sz="0" w:space="0" w:color="auto"/>
      </w:divBdr>
      <w:divsChild>
        <w:div w:id="1574857213">
          <w:marLeft w:val="0"/>
          <w:marRight w:val="0"/>
          <w:marTop w:val="0"/>
          <w:marBottom w:val="0"/>
          <w:divBdr>
            <w:top w:val="none" w:sz="0" w:space="0" w:color="auto"/>
            <w:left w:val="none" w:sz="0" w:space="0" w:color="auto"/>
            <w:bottom w:val="none" w:sz="0" w:space="0" w:color="auto"/>
            <w:right w:val="none" w:sz="0" w:space="0" w:color="auto"/>
          </w:divBdr>
          <w:divsChild>
            <w:div w:id="1612281543">
              <w:marLeft w:val="0"/>
              <w:marRight w:val="0"/>
              <w:marTop w:val="0"/>
              <w:marBottom w:val="0"/>
              <w:divBdr>
                <w:top w:val="none" w:sz="0" w:space="0" w:color="auto"/>
                <w:left w:val="none" w:sz="0" w:space="0" w:color="auto"/>
                <w:bottom w:val="none" w:sz="0" w:space="0" w:color="auto"/>
                <w:right w:val="none" w:sz="0" w:space="0" w:color="auto"/>
              </w:divBdr>
              <w:divsChild>
                <w:div w:id="923025475">
                  <w:marLeft w:val="0"/>
                  <w:marRight w:val="0"/>
                  <w:marTop w:val="0"/>
                  <w:marBottom w:val="0"/>
                  <w:divBdr>
                    <w:top w:val="none" w:sz="0" w:space="0" w:color="auto"/>
                    <w:left w:val="none" w:sz="0" w:space="0" w:color="auto"/>
                    <w:bottom w:val="none" w:sz="0" w:space="0" w:color="auto"/>
                    <w:right w:val="none" w:sz="0" w:space="0" w:color="auto"/>
                  </w:divBdr>
                  <w:divsChild>
                    <w:div w:id="46743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322981">
      <w:bodyDiv w:val="1"/>
      <w:marLeft w:val="0"/>
      <w:marRight w:val="0"/>
      <w:marTop w:val="0"/>
      <w:marBottom w:val="0"/>
      <w:divBdr>
        <w:top w:val="none" w:sz="0" w:space="0" w:color="auto"/>
        <w:left w:val="none" w:sz="0" w:space="0" w:color="auto"/>
        <w:bottom w:val="none" w:sz="0" w:space="0" w:color="auto"/>
        <w:right w:val="none" w:sz="0" w:space="0" w:color="auto"/>
      </w:divBdr>
      <w:divsChild>
        <w:div w:id="1878739194">
          <w:marLeft w:val="0"/>
          <w:marRight w:val="0"/>
          <w:marTop w:val="0"/>
          <w:marBottom w:val="0"/>
          <w:divBdr>
            <w:top w:val="none" w:sz="0" w:space="0" w:color="auto"/>
            <w:left w:val="none" w:sz="0" w:space="0" w:color="auto"/>
            <w:bottom w:val="none" w:sz="0" w:space="0" w:color="auto"/>
            <w:right w:val="none" w:sz="0" w:space="0" w:color="auto"/>
          </w:divBdr>
          <w:divsChild>
            <w:div w:id="1846049176">
              <w:marLeft w:val="0"/>
              <w:marRight w:val="0"/>
              <w:marTop w:val="0"/>
              <w:marBottom w:val="0"/>
              <w:divBdr>
                <w:top w:val="none" w:sz="0" w:space="0" w:color="auto"/>
                <w:left w:val="none" w:sz="0" w:space="0" w:color="auto"/>
                <w:bottom w:val="none" w:sz="0" w:space="0" w:color="auto"/>
                <w:right w:val="none" w:sz="0" w:space="0" w:color="auto"/>
              </w:divBdr>
              <w:divsChild>
                <w:div w:id="1311910097">
                  <w:marLeft w:val="0"/>
                  <w:marRight w:val="0"/>
                  <w:marTop w:val="0"/>
                  <w:marBottom w:val="0"/>
                  <w:divBdr>
                    <w:top w:val="none" w:sz="0" w:space="0" w:color="auto"/>
                    <w:left w:val="none" w:sz="0" w:space="0" w:color="auto"/>
                    <w:bottom w:val="none" w:sz="0" w:space="0" w:color="auto"/>
                    <w:right w:val="none" w:sz="0" w:space="0" w:color="auto"/>
                  </w:divBdr>
                  <w:divsChild>
                    <w:div w:id="42808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656518">
      <w:bodyDiv w:val="1"/>
      <w:marLeft w:val="0"/>
      <w:marRight w:val="0"/>
      <w:marTop w:val="0"/>
      <w:marBottom w:val="0"/>
      <w:divBdr>
        <w:top w:val="none" w:sz="0" w:space="0" w:color="auto"/>
        <w:left w:val="none" w:sz="0" w:space="0" w:color="auto"/>
        <w:bottom w:val="none" w:sz="0" w:space="0" w:color="auto"/>
        <w:right w:val="none" w:sz="0" w:space="0" w:color="auto"/>
      </w:divBdr>
      <w:divsChild>
        <w:div w:id="1751154439">
          <w:marLeft w:val="0"/>
          <w:marRight w:val="0"/>
          <w:marTop w:val="0"/>
          <w:marBottom w:val="0"/>
          <w:divBdr>
            <w:top w:val="none" w:sz="0" w:space="0" w:color="auto"/>
            <w:left w:val="none" w:sz="0" w:space="0" w:color="auto"/>
            <w:bottom w:val="none" w:sz="0" w:space="0" w:color="auto"/>
            <w:right w:val="none" w:sz="0" w:space="0" w:color="auto"/>
          </w:divBdr>
          <w:divsChild>
            <w:div w:id="446003611">
              <w:marLeft w:val="0"/>
              <w:marRight w:val="0"/>
              <w:marTop w:val="0"/>
              <w:marBottom w:val="0"/>
              <w:divBdr>
                <w:top w:val="none" w:sz="0" w:space="0" w:color="auto"/>
                <w:left w:val="none" w:sz="0" w:space="0" w:color="auto"/>
                <w:bottom w:val="none" w:sz="0" w:space="0" w:color="auto"/>
                <w:right w:val="none" w:sz="0" w:space="0" w:color="auto"/>
              </w:divBdr>
              <w:divsChild>
                <w:div w:id="86475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32429">
      <w:bodyDiv w:val="1"/>
      <w:marLeft w:val="0"/>
      <w:marRight w:val="0"/>
      <w:marTop w:val="0"/>
      <w:marBottom w:val="0"/>
      <w:divBdr>
        <w:top w:val="none" w:sz="0" w:space="0" w:color="auto"/>
        <w:left w:val="none" w:sz="0" w:space="0" w:color="auto"/>
        <w:bottom w:val="none" w:sz="0" w:space="0" w:color="auto"/>
        <w:right w:val="none" w:sz="0" w:space="0" w:color="auto"/>
      </w:divBdr>
      <w:divsChild>
        <w:div w:id="1542278422">
          <w:marLeft w:val="0"/>
          <w:marRight w:val="0"/>
          <w:marTop w:val="0"/>
          <w:marBottom w:val="0"/>
          <w:divBdr>
            <w:top w:val="none" w:sz="0" w:space="0" w:color="auto"/>
            <w:left w:val="none" w:sz="0" w:space="0" w:color="auto"/>
            <w:bottom w:val="none" w:sz="0" w:space="0" w:color="auto"/>
            <w:right w:val="none" w:sz="0" w:space="0" w:color="auto"/>
          </w:divBdr>
          <w:divsChild>
            <w:div w:id="1254238403">
              <w:marLeft w:val="0"/>
              <w:marRight w:val="0"/>
              <w:marTop w:val="0"/>
              <w:marBottom w:val="0"/>
              <w:divBdr>
                <w:top w:val="none" w:sz="0" w:space="0" w:color="auto"/>
                <w:left w:val="none" w:sz="0" w:space="0" w:color="auto"/>
                <w:bottom w:val="none" w:sz="0" w:space="0" w:color="auto"/>
                <w:right w:val="none" w:sz="0" w:space="0" w:color="auto"/>
              </w:divBdr>
              <w:divsChild>
                <w:div w:id="1250383266">
                  <w:marLeft w:val="0"/>
                  <w:marRight w:val="0"/>
                  <w:marTop w:val="0"/>
                  <w:marBottom w:val="0"/>
                  <w:divBdr>
                    <w:top w:val="none" w:sz="0" w:space="0" w:color="auto"/>
                    <w:left w:val="none" w:sz="0" w:space="0" w:color="auto"/>
                    <w:bottom w:val="none" w:sz="0" w:space="0" w:color="auto"/>
                    <w:right w:val="none" w:sz="0" w:space="0" w:color="auto"/>
                  </w:divBdr>
                  <w:divsChild>
                    <w:div w:id="14832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690076">
      <w:bodyDiv w:val="1"/>
      <w:marLeft w:val="0"/>
      <w:marRight w:val="0"/>
      <w:marTop w:val="0"/>
      <w:marBottom w:val="0"/>
      <w:divBdr>
        <w:top w:val="none" w:sz="0" w:space="0" w:color="auto"/>
        <w:left w:val="none" w:sz="0" w:space="0" w:color="auto"/>
        <w:bottom w:val="none" w:sz="0" w:space="0" w:color="auto"/>
        <w:right w:val="none" w:sz="0" w:space="0" w:color="auto"/>
      </w:divBdr>
      <w:divsChild>
        <w:div w:id="662664580">
          <w:marLeft w:val="0"/>
          <w:marRight w:val="0"/>
          <w:marTop w:val="0"/>
          <w:marBottom w:val="0"/>
          <w:divBdr>
            <w:top w:val="none" w:sz="0" w:space="0" w:color="auto"/>
            <w:left w:val="none" w:sz="0" w:space="0" w:color="auto"/>
            <w:bottom w:val="none" w:sz="0" w:space="0" w:color="auto"/>
            <w:right w:val="none" w:sz="0" w:space="0" w:color="auto"/>
          </w:divBdr>
          <w:divsChild>
            <w:div w:id="1914581280">
              <w:marLeft w:val="0"/>
              <w:marRight w:val="0"/>
              <w:marTop w:val="0"/>
              <w:marBottom w:val="0"/>
              <w:divBdr>
                <w:top w:val="none" w:sz="0" w:space="0" w:color="auto"/>
                <w:left w:val="none" w:sz="0" w:space="0" w:color="auto"/>
                <w:bottom w:val="none" w:sz="0" w:space="0" w:color="auto"/>
                <w:right w:val="none" w:sz="0" w:space="0" w:color="auto"/>
              </w:divBdr>
              <w:divsChild>
                <w:div w:id="274875373">
                  <w:marLeft w:val="0"/>
                  <w:marRight w:val="0"/>
                  <w:marTop w:val="0"/>
                  <w:marBottom w:val="0"/>
                  <w:divBdr>
                    <w:top w:val="none" w:sz="0" w:space="0" w:color="auto"/>
                    <w:left w:val="none" w:sz="0" w:space="0" w:color="auto"/>
                    <w:bottom w:val="none" w:sz="0" w:space="0" w:color="auto"/>
                    <w:right w:val="none" w:sz="0" w:space="0" w:color="auto"/>
                  </w:divBdr>
                  <w:divsChild>
                    <w:div w:id="13879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530610">
      <w:bodyDiv w:val="1"/>
      <w:marLeft w:val="0"/>
      <w:marRight w:val="0"/>
      <w:marTop w:val="0"/>
      <w:marBottom w:val="0"/>
      <w:divBdr>
        <w:top w:val="none" w:sz="0" w:space="0" w:color="auto"/>
        <w:left w:val="none" w:sz="0" w:space="0" w:color="auto"/>
        <w:bottom w:val="none" w:sz="0" w:space="0" w:color="auto"/>
        <w:right w:val="none" w:sz="0" w:space="0" w:color="auto"/>
      </w:divBdr>
      <w:divsChild>
        <w:div w:id="764768497">
          <w:marLeft w:val="0"/>
          <w:marRight w:val="0"/>
          <w:marTop w:val="0"/>
          <w:marBottom w:val="0"/>
          <w:divBdr>
            <w:top w:val="none" w:sz="0" w:space="0" w:color="auto"/>
            <w:left w:val="none" w:sz="0" w:space="0" w:color="auto"/>
            <w:bottom w:val="none" w:sz="0" w:space="0" w:color="auto"/>
            <w:right w:val="none" w:sz="0" w:space="0" w:color="auto"/>
          </w:divBdr>
          <w:divsChild>
            <w:div w:id="456026224">
              <w:marLeft w:val="0"/>
              <w:marRight w:val="0"/>
              <w:marTop w:val="0"/>
              <w:marBottom w:val="0"/>
              <w:divBdr>
                <w:top w:val="none" w:sz="0" w:space="0" w:color="auto"/>
                <w:left w:val="none" w:sz="0" w:space="0" w:color="auto"/>
                <w:bottom w:val="none" w:sz="0" w:space="0" w:color="auto"/>
                <w:right w:val="none" w:sz="0" w:space="0" w:color="auto"/>
              </w:divBdr>
              <w:divsChild>
                <w:div w:id="128129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381177">
      <w:bodyDiv w:val="1"/>
      <w:marLeft w:val="0"/>
      <w:marRight w:val="0"/>
      <w:marTop w:val="0"/>
      <w:marBottom w:val="0"/>
      <w:divBdr>
        <w:top w:val="none" w:sz="0" w:space="0" w:color="auto"/>
        <w:left w:val="none" w:sz="0" w:space="0" w:color="auto"/>
        <w:bottom w:val="none" w:sz="0" w:space="0" w:color="auto"/>
        <w:right w:val="none" w:sz="0" w:space="0" w:color="auto"/>
      </w:divBdr>
      <w:divsChild>
        <w:div w:id="654142514">
          <w:marLeft w:val="0"/>
          <w:marRight w:val="0"/>
          <w:marTop w:val="0"/>
          <w:marBottom w:val="0"/>
          <w:divBdr>
            <w:top w:val="none" w:sz="0" w:space="0" w:color="auto"/>
            <w:left w:val="none" w:sz="0" w:space="0" w:color="auto"/>
            <w:bottom w:val="none" w:sz="0" w:space="0" w:color="auto"/>
            <w:right w:val="none" w:sz="0" w:space="0" w:color="auto"/>
          </w:divBdr>
          <w:divsChild>
            <w:div w:id="1953585543">
              <w:marLeft w:val="0"/>
              <w:marRight w:val="0"/>
              <w:marTop w:val="0"/>
              <w:marBottom w:val="0"/>
              <w:divBdr>
                <w:top w:val="none" w:sz="0" w:space="0" w:color="auto"/>
                <w:left w:val="none" w:sz="0" w:space="0" w:color="auto"/>
                <w:bottom w:val="none" w:sz="0" w:space="0" w:color="auto"/>
                <w:right w:val="none" w:sz="0" w:space="0" w:color="auto"/>
              </w:divBdr>
              <w:divsChild>
                <w:div w:id="1463881705">
                  <w:marLeft w:val="0"/>
                  <w:marRight w:val="0"/>
                  <w:marTop w:val="0"/>
                  <w:marBottom w:val="0"/>
                  <w:divBdr>
                    <w:top w:val="none" w:sz="0" w:space="0" w:color="auto"/>
                    <w:left w:val="none" w:sz="0" w:space="0" w:color="auto"/>
                    <w:bottom w:val="none" w:sz="0" w:space="0" w:color="auto"/>
                    <w:right w:val="none" w:sz="0" w:space="0" w:color="auto"/>
                  </w:divBdr>
                  <w:divsChild>
                    <w:div w:id="10342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aconference.eu/conference-topic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Fluxo">
  <a:themeElements>
    <a:clrScheme name="TRA">
      <a:dk1>
        <a:sysClr val="windowText" lastClr="000000"/>
      </a:dk1>
      <a:lt1>
        <a:sysClr val="window" lastClr="FFFFFF"/>
      </a:lt1>
      <a:dk2>
        <a:srgbClr val="7F7F7F"/>
      </a:dk2>
      <a:lt2>
        <a:srgbClr val="F2F2F2"/>
      </a:lt2>
      <a:accent1>
        <a:srgbClr val="0B4B47"/>
      </a:accent1>
      <a:accent2>
        <a:srgbClr val="36A85A"/>
      </a:accent2>
      <a:accent3>
        <a:srgbClr val="7FBB50"/>
      </a:accent3>
      <a:accent4>
        <a:srgbClr val="A3C74C"/>
      </a:accent4>
      <a:accent5>
        <a:srgbClr val="0B4B47"/>
      </a:accent5>
      <a:accent6>
        <a:srgbClr val="7FBB50"/>
      </a:accent6>
      <a:hlink>
        <a:srgbClr val="A3C74C"/>
      </a:hlink>
      <a:folHlink>
        <a:srgbClr val="0B4B47"/>
      </a:folHlink>
    </a:clrScheme>
    <a:fontScheme name="Viagem">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Fluxo">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1C6E52-45BE-43A3-A2D0-00079D1F8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402</Words>
  <Characters>2256</Characters>
  <Application>Microsoft Office Word</Application>
  <DocSecurity>0</DocSecurity>
  <Lines>38</Lines>
  <Paragraphs>44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SOOCHY</dc:creator>
  <cp:lastModifiedBy>Luís Guilherme De Picado Santos</cp:lastModifiedBy>
  <cp:revision>2</cp:revision>
  <cp:lastPrinted>2018-03-29T11:59:00Z</cp:lastPrinted>
  <dcterms:created xsi:type="dcterms:W3CDTF">2022-03-28T15:30:00Z</dcterms:created>
  <dcterms:modified xsi:type="dcterms:W3CDTF">2022-03-28T15:30:00Z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2022-03-22T09:11:50Z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8307d186-18b5-43a3-80eb-9f61ab3ee623</vt:lpwstr>
  </property>
  <property fmtid="{D5CDD505-2E9C-101B-9397-08002B2CF9AE}" pid="8" name="MSIP_Label_6bd9ddd1-4d20-43f6-abfa-fc3c07406f94_ContentBits">
    <vt:lpwstr>0</vt:lpwstr>
  </property>
</Properties>
</file>